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551C4" w14:textId="61BA7F17" w:rsidR="00F23D3D" w:rsidRDefault="00CF7994" w:rsidP="00CF7994">
      <w:pPr>
        <w:spacing w:after="120"/>
        <w:jc w:val="left"/>
        <w:rPr>
          <w:b/>
          <w:caps/>
          <w:u w:val="single"/>
        </w:rPr>
      </w:pPr>
      <w:r>
        <w:rPr>
          <w:b/>
          <w:caps/>
        </w:rPr>
        <w:t xml:space="preserve">                                                                                                        </w:t>
      </w:r>
      <w:r>
        <w:rPr>
          <w:b/>
          <w:caps/>
          <w:u w:val="single"/>
        </w:rPr>
        <w:t>P</w:t>
      </w:r>
      <w:r w:rsidR="00F23D3D" w:rsidRPr="00CF7994">
        <w:rPr>
          <w:b/>
          <w:caps/>
          <w:u w:val="single"/>
        </w:rPr>
        <w:t>ROJEKT</w:t>
      </w:r>
    </w:p>
    <w:p w14:paraId="3B667A58" w14:textId="3EC0AFDD" w:rsidR="00CF7994" w:rsidRDefault="00CF7994" w:rsidP="00CF7994">
      <w:pPr>
        <w:jc w:val="left"/>
      </w:pPr>
      <w:r>
        <w:t xml:space="preserve">                                                                                                        Zatwierdzony przez</w:t>
      </w:r>
    </w:p>
    <w:p w14:paraId="39F74BED" w14:textId="4F9E0FF5" w:rsidR="00CF7994" w:rsidRPr="00CF7994" w:rsidRDefault="00CF7994" w:rsidP="00CF7994">
      <w:pPr>
        <w:jc w:val="left"/>
        <w:rPr>
          <w:caps/>
        </w:rPr>
      </w:pPr>
      <w:r>
        <w:t xml:space="preserve">                                                                                                        PRZEWODNICZĄCEGO RADY MIEJSKIEJ</w:t>
      </w:r>
    </w:p>
    <w:p w14:paraId="3BCEC164" w14:textId="5ADA8DC3" w:rsidR="00F23D3D" w:rsidRPr="00CF7994" w:rsidRDefault="00CF7994" w:rsidP="00CF7994">
      <w:pPr>
        <w:jc w:val="center"/>
        <w:rPr>
          <w:caps/>
        </w:rPr>
      </w:pPr>
      <w:r>
        <w:rPr>
          <w:b/>
          <w:caps/>
        </w:rPr>
        <w:t xml:space="preserve">                                                                    </w:t>
      </w:r>
      <w:r>
        <w:t>Marcina Pietrusińskiego</w:t>
      </w:r>
    </w:p>
    <w:p w14:paraId="05DDF678" w14:textId="77777777" w:rsidR="00F23D3D" w:rsidRDefault="00F23D3D" w:rsidP="00CF7994">
      <w:pPr>
        <w:jc w:val="center"/>
        <w:rPr>
          <w:b/>
          <w:caps/>
        </w:rPr>
      </w:pPr>
    </w:p>
    <w:p w14:paraId="2F45049B" w14:textId="77777777" w:rsidR="00A77B3E" w:rsidRDefault="00100885" w:rsidP="00F23D3D">
      <w:pPr>
        <w:jc w:val="center"/>
        <w:rPr>
          <w:b/>
          <w:caps/>
        </w:rPr>
      </w:pPr>
      <w:r>
        <w:rPr>
          <w:b/>
          <w:caps/>
        </w:rPr>
        <w:t xml:space="preserve">Stanowisko Nr </w:t>
      </w:r>
      <w:r w:rsidR="003D3905">
        <w:rPr>
          <w:b/>
          <w:caps/>
        </w:rPr>
        <w:t>…………….</w:t>
      </w:r>
      <w:r>
        <w:rPr>
          <w:b/>
          <w:caps/>
        </w:rPr>
        <w:br/>
        <w:t>Rady Miejskiej w Halinowie</w:t>
      </w:r>
    </w:p>
    <w:p w14:paraId="05CE6BD4" w14:textId="4C8E5180" w:rsidR="00A77B3E" w:rsidRDefault="003D3905">
      <w:pPr>
        <w:spacing w:before="280" w:after="280"/>
        <w:jc w:val="center"/>
        <w:rPr>
          <w:b/>
          <w:caps/>
        </w:rPr>
      </w:pPr>
      <w:r>
        <w:t xml:space="preserve">z dnia </w:t>
      </w:r>
      <w:r w:rsidR="00B5085A">
        <w:t xml:space="preserve">22 maja </w:t>
      </w:r>
      <w:r w:rsidR="009218C0">
        <w:t>202</w:t>
      </w:r>
      <w:r w:rsidR="00B5085A">
        <w:t>5</w:t>
      </w:r>
      <w:r w:rsidR="00100885">
        <w:t xml:space="preserve"> r.</w:t>
      </w:r>
    </w:p>
    <w:p w14:paraId="5B0B5C5C" w14:textId="7D756752" w:rsidR="00FB49C5" w:rsidRDefault="00D7541A">
      <w:pPr>
        <w:keepNext/>
        <w:spacing w:after="480"/>
        <w:jc w:val="center"/>
        <w:rPr>
          <w:b/>
        </w:rPr>
      </w:pPr>
      <w:r>
        <w:rPr>
          <w:b/>
        </w:rPr>
        <w:t>w sprawie</w:t>
      </w:r>
      <w:r w:rsidR="00F6744A">
        <w:rPr>
          <w:b/>
        </w:rPr>
        <w:t xml:space="preserve"> </w:t>
      </w:r>
      <w:r w:rsidR="00B5085A">
        <w:rPr>
          <w:b/>
        </w:rPr>
        <w:t>wydania opinii w sprawie zasadności utworzenia ośrodka rehabilitacyjnego dzikich zwierząt</w:t>
      </w:r>
      <w:r w:rsidR="00B5085A">
        <w:rPr>
          <w:b/>
        </w:rPr>
        <w:br/>
      </w:r>
      <w:r w:rsidR="00470FD0">
        <w:rPr>
          <w:b/>
        </w:rPr>
        <w:t>-</w:t>
      </w:r>
      <w:r w:rsidR="009218C0">
        <w:rPr>
          <w:b/>
        </w:rPr>
        <w:t xml:space="preserve"> na dz. </w:t>
      </w:r>
      <w:r w:rsidR="00224BF4">
        <w:rPr>
          <w:b/>
        </w:rPr>
        <w:t xml:space="preserve">nr ew. </w:t>
      </w:r>
      <w:r w:rsidR="00B5085A">
        <w:rPr>
          <w:b/>
        </w:rPr>
        <w:t>320</w:t>
      </w:r>
      <w:r w:rsidR="00224BF4">
        <w:rPr>
          <w:b/>
        </w:rPr>
        <w:t xml:space="preserve"> w miejscowości </w:t>
      </w:r>
      <w:r w:rsidR="00E93778">
        <w:rPr>
          <w:b/>
        </w:rPr>
        <w:t>Okuniew</w:t>
      </w:r>
      <w:r w:rsidR="00224BF4">
        <w:rPr>
          <w:b/>
        </w:rPr>
        <w:t>, gm. Halinów</w:t>
      </w:r>
    </w:p>
    <w:p w14:paraId="5DE3260A" w14:textId="42A85089" w:rsidR="003D3905" w:rsidRDefault="003D3905" w:rsidP="003D3905">
      <w:pPr>
        <w:keepLines/>
        <w:spacing w:before="120" w:after="120"/>
        <w:ind w:firstLine="227"/>
      </w:pPr>
      <w:r>
        <w:t xml:space="preserve">Na podstawie </w:t>
      </w:r>
      <w:r w:rsidR="00C81682">
        <w:t>§</w:t>
      </w:r>
      <w:r w:rsidRPr="004C297E">
        <w:t xml:space="preserve"> 11 ust. 1 pkt 1 Statutu Gminy Halinów stanowiącego załącznik do uchwały Nr XLIX.470.2018 Rady Miejskiej w Halinowie z dnia 18 października 2018 r. w sprawie uchwalenia Statutu Gminy Halinów </w:t>
      </w:r>
      <w:r w:rsidR="00C81682">
        <w:br/>
      </w:r>
      <w:r w:rsidRPr="004C297E">
        <w:t>(Dz. Urz. Woj. Maz. z 2020 r. poz. 3394,</w:t>
      </w:r>
      <w:r w:rsidR="001314AD" w:rsidRPr="004C297E">
        <w:t xml:space="preserve"> </w:t>
      </w:r>
      <w:r w:rsidR="00CE61AD" w:rsidRPr="004C297E">
        <w:t>z 2022 r. poz. 1479</w:t>
      </w:r>
      <w:r w:rsidR="001314AD" w:rsidRPr="004C297E">
        <w:t>)</w:t>
      </w:r>
      <w:r w:rsidR="003E7EF6">
        <w:t>,</w:t>
      </w:r>
      <w:r w:rsidR="001314AD" w:rsidRPr="004C297E">
        <w:t xml:space="preserve"> </w:t>
      </w:r>
      <w:r>
        <w:t>Rada Miejska w Halinowie postanawia, co następuje:</w:t>
      </w:r>
    </w:p>
    <w:p w14:paraId="754D3C97" w14:textId="77777777" w:rsidR="00B5085A" w:rsidRDefault="00100885" w:rsidP="00B5085A">
      <w:pPr>
        <w:keepNext/>
        <w:spacing w:after="240"/>
      </w:pPr>
      <w:r w:rsidRPr="00915257">
        <w:rPr>
          <w:b/>
        </w:rPr>
        <w:t>§ 1</w:t>
      </w:r>
      <w:r w:rsidRPr="00164BBB">
        <w:rPr>
          <w:bCs/>
        </w:rPr>
        <w:t>. </w:t>
      </w:r>
      <w:r w:rsidR="00164BBB" w:rsidRPr="00164BBB">
        <w:rPr>
          <w:bCs/>
        </w:rPr>
        <w:t xml:space="preserve">Rada Miejska w Halinowie </w:t>
      </w:r>
      <w:r w:rsidR="00B5085A" w:rsidRPr="00B5085A">
        <w:rPr>
          <w:bCs/>
        </w:rPr>
        <w:t>pozytywnie o</w:t>
      </w:r>
      <w:r w:rsidR="00B5085A" w:rsidRPr="00B5085A">
        <w:t>piniuje zasadności utworzenia ośrodka rehabilitacyjnego dzikich zwierząt</w:t>
      </w:r>
      <w:r w:rsidR="00B5085A">
        <w:t xml:space="preserve"> </w:t>
      </w:r>
      <w:r w:rsidR="00B5085A" w:rsidRPr="00B5085A">
        <w:t>- na dz. nr ew. 320 w miejscowości Okuniew, gm. Halinów</w:t>
      </w:r>
      <w:r w:rsidR="00B5085A">
        <w:t>.</w:t>
      </w:r>
    </w:p>
    <w:p w14:paraId="21DC87BD" w14:textId="63477A37" w:rsidR="00B5085A" w:rsidRDefault="00B5085A" w:rsidP="00B5085A">
      <w:pPr>
        <w:keepNext/>
        <w:spacing w:after="240"/>
        <w:rPr>
          <w:bCs/>
        </w:rPr>
      </w:pPr>
      <w:r w:rsidRPr="00915257">
        <w:rPr>
          <w:b/>
        </w:rPr>
        <w:t>§ 2</w:t>
      </w:r>
      <w:r w:rsidRPr="00164BBB">
        <w:rPr>
          <w:bCs/>
        </w:rPr>
        <w:t>. </w:t>
      </w:r>
      <w:r>
        <w:rPr>
          <w:bCs/>
        </w:rPr>
        <w:t>Niniejsza opinia wydana jest na wniosek: Fundacja „Kopytka z Nadzieją” ul. Trakt Lubelski 351/39, 04-677 Warszawa i dotyczy tylko i wyłącznie ośrodka prowadzonego przez ww. fundację.</w:t>
      </w:r>
    </w:p>
    <w:p w14:paraId="08C959A6" w14:textId="03FA1BE8" w:rsidR="00B5085A" w:rsidRPr="00B5085A" w:rsidRDefault="00B5085A" w:rsidP="00B5085A">
      <w:pPr>
        <w:keepNext/>
        <w:spacing w:after="240"/>
        <w:rPr>
          <w:bCs/>
        </w:rPr>
      </w:pPr>
      <w:r w:rsidRPr="00915257">
        <w:rPr>
          <w:b/>
        </w:rPr>
        <w:t>§ </w:t>
      </w:r>
      <w:r w:rsidR="00CB1EAE">
        <w:rPr>
          <w:b/>
        </w:rPr>
        <w:t>3</w:t>
      </w:r>
      <w:r w:rsidRPr="00164BBB">
        <w:rPr>
          <w:bCs/>
        </w:rPr>
        <w:t>. </w:t>
      </w:r>
      <w:r>
        <w:rPr>
          <w:bCs/>
        </w:rPr>
        <w:t xml:space="preserve">Niniejsza opinia nie zwalnia Fundacji „Kopytka z Nadzieją” od obowiązku organizacji, budowy i prowadzenia ośrodka rehabilitacji dzikich zwierząt zgodnie z </w:t>
      </w:r>
      <w:r w:rsidR="00CB1EAE">
        <w:rPr>
          <w:bCs/>
        </w:rPr>
        <w:t xml:space="preserve">zasadami dobrego sąsiedztwa, </w:t>
      </w:r>
      <w:r>
        <w:rPr>
          <w:bCs/>
        </w:rPr>
        <w:t xml:space="preserve">przepisami </w:t>
      </w:r>
      <w:r w:rsidR="00CB1EAE">
        <w:rPr>
          <w:bCs/>
        </w:rPr>
        <w:t xml:space="preserve">odrębnymi </w:t>
      </w:r>
      <w:r>
        <w:rPr>
          <w:bCs/>
        </w:rPr>
        <w:t>dotyczącymi funkcjonowania tego typu ośrodków oraz z przepisami prawa miejscowego na czele z za</w:t>
      </w:r>
      <w:r w:rsidR="00CB1EAE">
        <w:rPr>
          <w:bCs/>
        </w:rPr>
        <w:t>pisami doty</w:t>
      </w:r>
      <w:r w:rsidR="00FD4D5B">
        <w:rPr>
          <w:bCs/>
        </w:rPr>
        <w:t>czącymi Planu zagospodarowania p</w:t>
      </w:r>
      <w:r w:rsidR="00CB1EAE">
        <w:rPr>
          <w:bCs/>
        </w:rPr>
        <w:t>rzestrzennego Gminy Halinów.</w:t>
      </w:r>
    </w:p>
    <w:p w14:paraId="3E5C4935" w14:textId="5F5ACBF5" w:rsidR="00CB1EAE" w:rsidRDefault="00155ABB" w:rsidP="00CB1EAE">
      <w:pPr>
        <w:keepNext/>
        <w:spacing w:after="120"/>
        <w:ind w:hanging="142"/>
        <w:rPr>
          <w:bCs/>
        </w:rPr>
      </w:pPr>
      <w:r>
        <w:rPr>
          <w:bCs/>
        </w:rPr>
        <w:t xml:space="preserve">  </w:t>
      </w:r>
      <w:r w:rsidR="00100885" w:rsidRPr="00915257">
        <w:rPr>
          <w:b/>
        </w:rPr>
        <w:t>§ </w:t>
      </w:r>
      <w:r w:rsidR="00564864">
        <w:rPr>
          <w:b/>
        </w:rPr>
        <w:t>4</w:t>
      </w:r>
      <w:r w:rsidR="00100885" w:rsidRPr="00164BBB">
        <w:rPr>
          <w:bCs/>
        </w:rPr>
        <w:t>.</w:t>
      </w:r>
      <w:r w:rsidR="00DF2221" w:rsidRPr="00164BBB">
        <w:rPr>
          <w:bCs/>
        </w:rPr>
        <w:t> </w:t>
      </w:r>
      <w:r w:rsidR="00CB1EAE">
        <w:rPr>
          <w:bCs/>
        </w:rPr>
        <w:t>Zobowiązuje się Burmistrza Halino</w:t>
      </w:r>
      <w:r w:rsidR="00DA742D">
        <w:rPr>
          <w:bCs/>
        </w:rPr>
        <w:t>wa do przygotowania odpowiedniego projektu</w:t>
      </w:r>
      <w:r w:rsidR="00CB1EAE">
        <w:rPr>
          <w:bCs/>
        </w:rPr>
        <w:t xml:space="preserve"> uchwały oraz porozumienia/umowy dotyczącej współpracy Gminy Halinów</w:t>
      </w:r>
      <w:r w:rsidR="00DA742D">
        <w:rPr>
          <w:bCs/>
        </w:rPr>
        <w:t xml:space="preserve"> z Fundacją „Kopytka z Nadzieją.</w:t>
      </w:r>
    </w:p>
    <w:p w14:paraId="68916494" w14:textId="77ED8759" w:rsidR="00564864" w:rsidRPr="00564864" w:rsidRDefault="00CB1EAE" w:rsidP="00564864">
      <w:pPr>
        <w:pStyle w:val="Akapitzlist"/>
        <w:keepNext/>
        <w:numPr>
          <w:ilvl w:val="0"/>
          <w:numId w:val="1"/>
        </w:numPr>
        <w:spacing w:after="120"/>
        <w:rPr>
          <w:bCs/>
        </w:rPr>
      </w:pPr>
      <w:r w:rsidRPr="00564864">
        <w:rPr>
          <w:bCs/>
        </w:rPr>
        <w:t xml:space="preserve">Porozumienie/umowa o współpracy powinna zawierać zapisy zabezpieczające interes Gminy Halinów na wypadek nie wywiązywania się Fundacji </w:t>
      </w:r>
      <w:r w:rsidR="00564864" w:rsidRPr="00564864">
        <w:rPr>
          <w:bCs/>
        </w:rPr>
        <w:t>z odpowiedniego prowadzenia ww. ośrodka oraz ewentualnej konieczności zapewnienia odpowiedniej opieki na zwierzętami tam zgormadzonymi w przypadku np. likwidacji Fundacji.</w:t>
      </w:r>
    </w:p>
    <w:p w14:paraId="52BA5971" w14:textId="1736B770" w:rsidR="00A77B3E" w:rsidRPr="00155ABB" w:rsidRDefault="00164BBB" w:rsidP="00B5085A">
      <w:pPr>
        <w:keepNext/>
        <w:spacing w:after="240"/>
        <w:rPr>
          <w:bCs/>
        </w:rPr>
      </w:pPr>
      <w:r w:rsidRPr="00915257">
        <w:rPr>
          <w:b/>
        </w:rPr>
        <w:t>§ </w:t>
      </w:r>
      <w:r w:rsidR="00564864">
        <w:rPr>
          <w:b/>
        </w:rPr>
        <w:t>5</w:t>
      </w:r>
      <w:r w:rsidRPr="00164BBB">
        <w:rPr>
          <w:bCs/>
        </w:rPr>
        <w:t>. </w:t>
      </w:r>
      <w:r w:rsidR="00100885">
        <w:t>Stanowisko wchodzi w życie z dniem podjęcia.</w:t>
      </w:r>
    </w:p>
    <w:p w14:paraId="5206277B" w14:textId="77777777" w:rsidR="00A77B3E" w:rsidRDefault="00100885">
      <w:pPr>
        <w:keepNext/>
        <w:spacing w:before="120" w:after="120"/>
        <w:ind w:left="283" w:firstLine="227"/>
      </w:pPr>
      <w:r>
        <w:t> </w:t>
      </w:r>
    </w:p>
    <w:p w14:paraId="512574F2" w14:textId="77777777" w:rsidR="00A77B3E" w:rsidRDefault="0010088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B3E9F" w14:paraId="6C452111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044AE5" w14:textId="77777777" w:rsidR="005B3E9F" w:rsidRDefault="005B3E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BA0B02" w14:textId="07EFE7F0" w:rsidR="005B3E9F" w:rsidRDefault="005B3E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08AA60E8" w14:textId="77777777" w:rsidR="00053B1D" w:rsidRPr="00053B1D" w:rsidRDefault="00053B1D" w:rsidP="00053B1D">
      <w:pPr>
        <w:keepNext/>
        <w:spacing w:before="120" w:after="120"/>
      </w:pPr>
      <w:r>
        <w:t xml:space="preserve">                                                                                                                        </w:t>
      </w:r>
      <w:r w:rsidRPr="00053B1D">
        <w:t>Przewodniczący Rady</w:t>
      </w:r>
    </w:p>
    <w:p w14:paraId="0B5451B1" w14:textId="01FA878D" w:rsidR="00053B1D" w:rsidRPr="00053B1D" w:rsidRDefault="00053B1D" w:rsidP="00053B1D">
      <w:pPr>
        <w:keepNext/>
        <w:spacing w:before="120" w:after="120"/>
      </w:pPr>
      <w:r>
        <w:t xml:space="preserve">                                                                                                                        </w:t>
      </w:r>
      <w:r w:rsidRPr="00053B1D">
        <w:t>Miejskiej w Halinowie</w:t>
      </w:r>
    </w:p>
    <w:p w14:paraId="3AB2ABE6" w14:textId="77777777" w:rsidR="00053B1D" w:rsidRDefault="00053B1D" w:rsidP="00053B1D">
      <w:pPr>
        <w:keepNext/>
        <w:spacing w:before="120" w:after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14:paraId="3312851C" w14:textId="11EE17FC" w:rsidR="00233683" w:rsidRDefault="00053B1D" w:rsidP="00053B1D">
      <w:pPr>
        <w:keepNext/>
        <w:spacing w:before="120" w:after="120"/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Pr="00053B1D">
        <w:rPr>
          <w:b/>
          <w:bCs/>
        </w:rPr>
        <w:t>Marcin Pietrusiński</w:t>
      </w:r>
    </w:p>
    <w:p w14:paraId="6889476E" w14:textId="52D0EB1F" w:rsidR="00475921" w:rsidRDefault="00053B1D" w:rsidP="008026FB">
      <w:pPr>
        <w:keepNext/>
        <w:spacing w:before="120" w:after="120"/>
        <w:sectPr w:rsidR="0047592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 xml:space="preserve">      </w:t>
      </w:r>
    </w:p>
    <w:p w14:paraId="5A21AF4A" w14:textId="77777777" w:rsidR="00200D71" w:rsidRDefault="00200D71" w:rsidP="00475921">
      <w:pPr>
        <w:keepNext/>
        <w:spacing w:before="120" w:after="120"/>
        <w:jc w:val="center"/>
        <w:rPr>
          <w:b/>
        </w:rPr>
      </w:pPr>
    </w:p>
    <w:p w14:paraId="75863301" w14:textId="594EA297" w:rsidR="00475921" w:rsidRDefault="00475921" w:rsidP="00475921">
      <w:pPr>
        <w:keepNext/>
        <w:spacing w:before="120" w:after="120"/>
        <w:jc w:val="center"/>
        <w:rPr>
          <w:b/>
        </w:rPr>
      </w:pPr>
      <w:r w:rsidRPr="00475921">
        <w:rPr>
          <w:b/>
        </w:rPr>
        <w:t>Uzasadnienie</w:t>
      </w:r>
    </w:p>
    <w:p w14:paraId="439A226F" w14:textId="199AAAD0" w:rsidR="002869BC" w:rsidRDefault="002869BC" w:rsidP="003E7EF6">
      <w:pPr>
        <w:keepNext/>
        <w:ind w:firstLine="284"/>
      </w:pPr>
      <w:r>
        <w:t>W związku ze złożonym wnioskiem</w:t>
      </w:r>
      <w:r w:rsidR="003E7EF6">
        <w:t xml:space="preserve"> z dnia 16 stycznia 2025 r. w sprawie wydania</w:t>
      </w:r>
      <w:r>
        <w:t xml:space="preserve"> opinii dotyczącej zasadności utworzenia ośrodka </w:t>
      </w:r>
      <w:r w:rsidR="003E7EF6">
        <w:t>rehabilitacyjnego</w:t>
      </w:r>
      <w:r w:rsidR="00FD4D5B">
        <w:t xml:space="preserve"> na terenie G</w:t>
      </w:r>
      <w:r>
        <w:t>miny Halinów oraz prowadzenie działalności przez Fundację „Kopytka z Nadzieją”</w:t>
      </w:r>
      <w:r w:rsidR="00DA742D">
        <w:t xml:space="preserve"> </w:t>
      </w:r>
      <w:r w:rsidR="003E7EF6">
        <w:t>- na dz. nr ew. 320 w miejscowości Okuniew, gm. Halinów</w:t>
      </w:r>
      <w:r w:rsidR="00DA742D">
        <w:t xml:space="preserve">, Rada Miejska </w:t>
      </w:r>
      <w:r w:rsidR="00DA742D">
        <w:br/>
        <w:t>w odpowiedzi podejmuję stanowisko w przedmiotowej sprawie</w:t>
      </w:r>
      <w:r w:rsidR="003E7EF6">
        <w:t>.</w:t>
      </w:r>
    </w:p>
    <w:p w14:paraId="60A4D592" w14:textId="1D040E91" w:rsidR="003E7EF6" w:rsidRDefault="003E7EF6" w:rsidP="003E7EF6">
      <w:pPr>
        <w:keepNext/>
        <w:ind w:firstLine="284"/>
      </w:pPr>
      <w:r>
        <w:t xml:space="preserve"> </w:t>
      </w:r>
      <w:r w:rsidR="007A634C" w:rsidRPr="007A634C">
        <w:t>Zgodnie z art. 75 ust.1 pkt. 7 ustawy z dnia 16 kwietnia 2004 roku o ochronie przy</w:t>
      </w:r>
      <w:r w:rsidR="00DA742D">
        <w:t>rody (Dz. U. z 2024 r. poz. 1478</w:t>
      </w:r>
      <w:bookmarkStart w:id="0" w:name="_GoBack"/>
      <w:bookmarkEnd w:id="0"/>
      <w:r w:rsidR="007A634C" w:rsidRPr="007A634C">
        <w:t>), utworzenie i prowadzenie ośrodka rehabilitacji zwierząt, zwanego dalej „ośrodkiem”, wymaga uzyskania zezwolenia Generalnego Dyrektora Ochrony Środowis</w:t>
      </w:r>
      <w:r w:rsidR="007A634C">
        <w:t>ka po wydaniu opinii rady gminy, która będzie podjęta na sesji Rady Miejskiej w Halinowie w formie uchwały.</w:t>
      </w:r>
    </w:p>
    <w:sectPr w:rsidR="003E7EF6" w:rsidSect="00470FD0">
      <w:endnotePr>
        <w:numFmt w:val="decimal"/>
      </w:endnotePr>
      <w:pgSz w:w="11906" w:h="16838"/>
      <w:pgMar w:top="709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5AC78" w14:textId="77777777" w:rsidR="00825AF2" w:rsidRDefault="00825AF2">
      <w:r>
        <w:separator/>
      </w:r>
    </w:p>
  </w:endnote>
  <w:endnote w:type="continuationSeparator" w:id="0">
    <w:p w14:paraId="64C314E5" w14:textId="77777777" w:rsidR="00825AF2" w:rsidRDefault="0082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7B01E" w14:textId="77777777" w:rsidR="00825AF2" w:rsidRDefault="00825AF2">
      <w:r>
        <w:separator/>
      </w:r>
    </w:p>
  </w:footnote>
  <w:footnote w:type="continuationSeparator" w:id="0">
    <w:p w14:paraId="233A23EE" w14:textId="77777777" w:rsidR="00825AF2" w:rsidRDefault="0082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880"/>
    <w:multiLevelType w:val="hybridMultilevel"/>
    <w:tmpl w:val="58EEFD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8CF"/>
    <w:rsid w:val="00032C41"/>
    <w:rsid w:val="00053B1D"/>
    <w:rsid w:val="0005485C"/>
    <w:rsid w:val="0009641E"/>
    <w:rsid w:val="000971F9"/>
    <w:rsid w:val="000B6343"/>
    <w:rsid w:val="000C68E3"/>
    <w:rsid w:val="00100885"/>
    <w:rsid w:val="001314AD"/>
    <w:rsid w:val="001341AD"/>
    <w:rsid w:val="00140CE2"/>
    <w:rsid w:val="00155ABB"/>
    <w:rsid w:val="00157852"/>
    <w:rsid w:val="00164BBB"/>
    <w:rsid w:val="00172C4C"/>
    <w:rsid w:val="00192687"/>
    <w:rsid w:val="00197085"/>
    <w:rsid w:val="001A2C59"/>
    <w:rsid w:val="001A55E8"/>
    <w:rsid w:val="001D1CF9"/>
    <w:rsid w:val="00200D71"/>
    <w:rsid w:val="00224BF4"/>
    <w:rsid w:val="00233683"/>
    <w:rsid w:val="002869BC"/>
    <w:rsid w:val="00296DE8"/>
    <w:rsid w:val="002975A6"/>
    <w:rsid w:val="002B1074"/>
    <w:rsid w:val="002E62BB"/>
    <w:rsid w:val="00302615"/>
    <w:rsid w:val="003048E3"/>
    <w:rsid w:val="0034272F"/>
    <w:rsid w:val="003D3905"/>
    <w:rsid w:val="003D404C"/>
    <w:rsid w:val="003E7393"/>
    <w:rsid w:val="003E7EF6"/>
    <w:rsid w:val="00415D55"/>
    <w:rsid w:val="00447146"/>
    <w:rsid w:val="00456E5A"/>
    <w:rsid w:val="00470C55"/>
    <w:rsid w:val="00470FD0"/>
    <w:rsid w:val="00475921"/>
    <w:rsid w:val="0047655A"/>
    <w:rsid w:val="004776AD"/>
    <w:rsid w:val="004C297E"/>
    <w:rsid w:val="0050109C"/>
    <w:rsid w:val="00507F4B"/>
    <w:rsid w:val="00511E2E"/>
    <w:rsid w:val="0051356D"/>
    <w:rsid w:val="00516455"/>
    <w:rsid w:val="00521516"/>
    <w:rsid w:val="00550C4E"/>
    <w:rsid w:val="00556B20"/>
    <w:rsid w:val="00564864"/>
    <w:rsid w:val="005878AA"/>
    <w:rsid w:val="005B3E9F"/>
    <w:rsid w:val="005C44F2"/>
    <w:rsid w:val="005C5DDE"/>
    <w:rsid w:val="005C77D6"/>
    <w:rsid w:val="00622EE2"/>
    <w:rsid w:val="00643D0E"/>
    <w:rsid w:val="006715C3"/>
    <w:rsid w:val="006723F5"/>
    <w:rsid w:val="00681FB1"/>
    <w:rsid w:val="006A0836"/>
    <w:rsid w:val="006E01AC"/>
    <w:rsid w:val="006F02F6"/>
    <w:rsid w:val="007202BB"/>
    <w:rsid w:val="0077297E"/>
    <w:rsid w:val="007A634C"/>
    <w:rsid w:val="007B7284"/>
    <w:rsid w:val="007D24DC"/>
    <w:rsid w:val="007D50FF"/>
    <w:rsid w:val="008026FB"/>
    <w:rsid w:val="00825AF2"/>
    <w:rsid w:val="00862E88"/>
    <w:rsid w:val="008D6789"/>
    <w:rsid w:val="00915257"/>
    <w:rsid w:val="00921589"/>
    <w:rsid w:val="009218C0"/>
    <w:rsid w:val="00922701"/>
    <w:rsid w:val="00932EC2"/>
    <w:rsid w:val="009862EC"/>
    <w:rsid w:val="00997D00"/>
    <w:rsid w:val="009B4F86"/>
    <w:rsid w:val="00A11D94"/>
    <w:rsid w:val="00A66FAE"/>
    <w:rsid w:val="00A77B3E"/>
    <w:rsid w:val="00AA22E2"/>
    <w:rsid w:val="00AE5027"/>
    <w:rsid w:val="00AF0864"/>
    <w:rsid w:val="00B0495B"/>
    <w:rsid w:val="00B5085A"/>
    <w:rsid w:val="00B81848"/>
    <w:rsid w:val="00B828E2"/>
    <w:rsid w:val="00B952F6"/>
    <w:rsid w:val="00B96D96"/>
    <w:rsid w:val="00C74205"/>
    <w:rsid w:val="00C81682"/>
    <w:rsid w:val="00CA2A55"/>
    <w:rsid w:val="00CB1EAE"/>
    <w:rsid w:val="00CC0F6E"/>
    <w:rsid w:val="00CD54F5"/>
    <w:rsid w:val="00CE61AD"/>
    <w:rsid w:val="00CF1826"/>
    <w:rsid w:val="00CF7994"/>
    <w:rsid w:val="00D237FF"/>
    <w:rsid w:val="00D7541A"/>
    <w:rsid w:val="00D83C2A"/>
    <w:rsid w:val="00DA742D"/>
    <w:rsid w:val="00DC7413"/>
    <w:rsid w:val="00DD6589"/>
    <w:rsid w:val="00DE0914"/>
    <w:rsid w:val="00DE1110"/>
    <w:rsid w:val="00DF2221"/>
    <w:rsid w:val="00E07071"/>
    <w:rsid w:val="00E72B12"/>
    <w:rsid w:val="00E93778"/>
    <w:rsid w:val="00EA43F1"/>
    <w:rsid w:val="00EA596A"/>
    <w:rsid w:val="00F23D3D"/>
    <w:rsid w:val="00F566B2"/>
    <w:rsid w:val="00F6744A"/>
    <w:rsid w:val="00F74E3B"/>
    <w:rsid w:val="00FB49C5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BB38"/>
  <w15:docId w15:val="{AC478474-3A2B-4FDD-B6D8-04623BA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90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D3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3905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62E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2E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96AF-C5EC-40EE-B639-06464AAF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Stanowisko Nr XLVIII.9.2018 z dnia 13 września 2018 r.</vt:lpstr>
      <vt:lpstr/>
    </vt:vector>
  </TitlesOfParts>
  <Company>Rada Miejska w Halinowie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XLVIII.9.2018 z dnia 13 września 2018 r.</dc:title>
  <dc:subject>w sprawie przekazania Parafii Rzymsko Katolickiej pod wezwaniem św. Anny w^Długiej Kościelnej części nieruchomości położonych w^miejscowości Długa Kościelna i^Długa Szlachecka</dc:subject>
  <dc:creator>k.szulim</dc:creator>
  <cp:lastModifiedBy>Ilona Borucka</cp:lastModifiedBy>
  <cp:revision>6</cp:revision>
  <cp:lastPrinted>2023-09-19T12:22:00Z</cp:lastPrinted>
  <dcterms:created xsi:type="dcterms:W3CDTF">2025-05-22T08:43:00Z</dcterms:created>
  <dcterms:modified xsi:type="dcterms:W3CDTF">2025-05-22T11:11:00Z</dcterms:modified>
  <cp:category>Akt prawny</cp:category>
</cp:coreProperties>
</file>