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717F9" w14:textId="5A1C4EB7" w:rsidR="00624706" w:rsidRDefault="00F96AB0" w:rsidP="00FF5941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F63768" w:rsidRPr="00F63768">
        <w:rPr>
          <w:b/>
          <w:bCs/>
        </w:rPr>
        <w:t xml:space="preserve">Autopoprawka do projektu uchwały nr ………….. 2024 Rady Miejskiej w Halinowie z dnia </w:t>
      </w:r>
      <w:r w:rsidR="009C2CF6">
        <w:rPr>
          <w:b/>
          <w:bCs/>
        </w:rPr>
        <w:t>30</w:t>
      </w:r>
      <w:r w:rsidR="0037798E">
        <w:rPr>
          <w:b/>
          <w:bCs/>
        </w:rPr>
        <w:t xml:space="preserve"> </w:t>
      </w:r>
      <w:r w:rsidR="00EB32AB">
        <w:rPr>
          <w:b/>
          <w:bCs/>
        </w:rPr>
        <w:t>grudnia</w:t>
      </w:r>
      <w:r w:rsidR="00F63768" w:rsidRPr="00F63768">
        <w:rPr>
          <w:b/>
          <w:bCs/>
        </w:rPr>
        <w:t xml:space="preserve"> 2024 roku w sprawie zmiany uchwały budżetowej Gminy Halinów na 2024 rok.</w:t>
      </w:r>
    </w:p>
    <w:p w14:paraId="47DC2860" w14:textId="77777777" w:rsidR="00033BAA" w:rsidRDefault="00033BAA" w:rsidP="00FF5941">
      <w:pPr>
        <w:jc w:val="both"/>
        <w:rPr>
          <w:b/>
          <w:bCs/>
        </w:rPr>
      </w:pPr>
    </w:p>
    <w:p w14:paraId="492E0ABE" w14:textId="41A4ADDC" w:rsidR="00553388" w:rsidRPr="0008554A" w:rsidRDefault="00553388" w:rsidP="0008554A">
      <w:pPr>
        <w:tabs>
          <w:tab w:val="center" w:pos="4536"/>
        </w:tabs>
        <w:jc w:val="both"/>
      </w:pPr>
      <w:r>
        <w:tab/>
      </w:r>
    </w:p>
    <w:p w14:paraId="25A20056" w14:textId="7546694F" w:rsidR="005F3E05" w:rsidRDefault="00C15500" w:rsidP="00FF5941">
      <w:pPr>
        <w:jc w:val="both"/>
      </w:pPr>
      <w:r w:rsidRPr="00D41F5C">
        <w:rPr>
          <w:b/>
          <w:bCs/>
        </w:rPr>
        <w:t>W</w:t>
      </w:r>
      <w:r>
        <w:t xml:space="preserve"> </w:t>
      </w:r>
      <w:r w:rsidRPr="00C15500">
        <w:rPr>
          <w:b/>
          <w:bCs/>
        </w:rPr>
        <w:t>załączniku nr 3</w:t>
      </w:r>
      <w:r>
        <w:t xml:space="preserve"> do uchwały nr ……………2024 Rady Miejskiej w Halinowie z dnia </w:t>
      </w:r>
      <w:r w:rsidR="009C2CF6">
        <w:t>30</w:t>
      </w:r>
      <w:r>
        <w:t xml:space="preserve"> </w:t>
      </w:r>
      <w:r w:rsidR="00EB32AB">
        <w:t>grudnia</w:t>
      </w:r>
      <w:r>
        <w:t xml:space="preserve"> 2024 roku, wprowadza się następujące zmiany:</w:t>
      </w:r>
    </w:p>
    <w:p w14:paraId="66823BA9" w14:textId="24ED049B" w:rsidR="005F3E05" w:rsidRPr="005F3E05" w:rsidRDefault="00C71518" w:rsidP="00FF5941">
      <w:pPr>
        <w:jc w:val="both"/>
      </w:pPr>
      <w:r>
        <w:t xml:space="preserve">W Rozdziale 85516 </w:t>
      </w:r>
      <w:r>
        <w:rPr>
          <w:rFonts w:cstheme="minorHAnsi"/>
        </w:rPr>
        <w:t>§</w:t>
      </w:r>
      <w:r>
        <w:t xml:space="preserve"> 6059 </w:t>
      </w:r>
      <w:r w:rsidR="00E74539">
        <w:t>W zadaniu „</w:t>
      </w:r>
      <w:r>
        <w:t xml:space="preserve">Budowa żłobka na terenie świetlicy wiejskiej w miejscowości Długa Szlachecka w gminie Halinów” kwotę 251 020,99 zł wykazano w kolumnie:  środki wymienione w art.5 ust.1 pkt 2 i 3 </w:t>
      </w:r>
      <w:r w:rsidR="00804AAE">
        <w:t xml:space="preserve">Ustawy o </w:t>
      </w:r>
      <w:r>
        <w:t>f</w:t>
      </w:r>
      <w:r w:rsidR="00804AAE">
        <w:t xml:space="preserve">inansach </w:t>
      </w:r>
      <w:r>
        <w:t>p</w:t>
      </w:r>
      <w:r w:rsidR="00804AAE">
        <w:t xml:space="preserve">ublicznych </w:t>
      </w:r>
      <w:r>
        <w:t xml:space="preserve"> a powinno być wykazane w kolumnie dotacje</w:t>
      </w:r>
      <w:r w:rsidR="00804AAE">
        <w:t>.</w:t>
      </w:r>
    </w:p>
    <w:p w14:paraId="4B2387F1" w14:textId="77777777" w:rsidR="005F3E05" w:rsidRPr="005F3E05" w:rsidRDefault="005F3E05" w:rsidP="005F3E05"/>
    <w:p w14:paraId="5E80E507" w14:textId="77777777" w:rsidR="0008554A" w:rsidRDefault="0008554A" w:rsidP="00B01E3B">
      <w:pPr>
        <w:jc w:val="both"/>
      </w:pPr>
    </w:p>
    <w:p w14:paraId="36D2F94D" w14:textId="77777777" w:rsidR="0008554A" w:rsidRDefault="0008554A" w:rsidP="00B01E3B">
      <w:pPr>
        <w:jc w:val="both"/>
      </w:pPr>
    </w:p>
    <w:p w14:paraId="61ED39A5" w14:textId="5A7929AE" w:rsidR="00B368C2" w:rsidRPr="008C1CE8" w:rsidRDefault="00B368C2" w:rsidP="00F81AA8">
      <w:pPr>
        <w:jc w:val="both"/>
        <w:rPr>
          <w:rFonts w:ascii="Times New Roman" w:hAnsi="Times New Roman" w:cs="Times New Roman"/>
        </w:rPr>
      </w:pPr>
    </w:p>
    <w:sectPr w:rsidR="00B368C2" w:rsidRPr="008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829470"/>
    <w:lvl w:ilvl="0">
      <w:start w:val="1"/>
      <w:numFmt w:val="decimal"/>
      <w:lvlText w:val="%1."/>
      <w:lvlJc w:val="left"/>
      <w:pPr>
        <w:ind w:left="10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1CA004"/>
    <w:multiLevelType w:val="multilevel"/>
    <w:tmpl w:val="9B3E2A1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8"/>
    <w:rsid w:val="00033BAA"/>
    <w:rsid w:val="0008554A"/>
    <w:rsid w:val="00176947"/>
    <w:rsid w:val="00193673"/>
    <w:rsid w:val="001C5346"/>
    <w:rsid w:val="002A6A94"/>
    <w:rsid w:val="002A71DA"/>
    <w:rsid w:val="002E1638"/>
    <w:rsid w:val="003451F4"/>
    <w:rsid w:val="0037798E"/>
    <w:rsid w:val="003A5A47"/>
    <w:rsid w:val="003C76EB"/>
    <w:rsid w:val="003D020D"/>
    <w:rsid w:val="00415116"/>
    <w:rsid w:val="00547CAF"/>
    <w:rsid w:val="00553388"/>
    <w:rsid w:val="005716E1"/>
    <w:rsid w:val="005F3E05"/>
    <w:rsid w:val="00600053"/>
    <w:rsid w:val="006021F2"/>
    <w:rsid w:val="00624706"/>
    <w:rsid w:val="0063328E"/>
    <w:rsid w:val="0065609C"/>
    <w:rsid w:val="00675A1F"/>
    <w:rsid w:val="00684413"/>
    <w:rsid w:val="006F41A6"/>
    <w:rsid w:val="007676AF"/>
    <w:rsid w:val="00804AAE"/>
    <w:rsid w:val="00821942"/>
    <w:rsid w:val="008407EB"/>
    <w:rsid w:val="0084195C"/>
    <w:rsid w:val="008C1CE8"/>
    <w:rsid w:val="00925171"/>
    <w:rsid w:val="009C2CF6"/>
    <w:rsid w:val="00A22F7F"/>
    <w:rsid w:val="00A307CA"/>
    <w:rsid w:val="00A7065F"/>
    <w:rsid w:val="00B01E3B"/>
    <w:rsid w:val="00B368C2"/>
    <w:rsid w:val="00BF3096"/>
    <w:rsid w:val="00C15500"/>
    <w:rsid w:val="00C71518"/>
    <w:rsid w:val="00CE1F92"/>
    <w:rsid w:val="00D41F5C"/>
    <w:rsid w:val="00D50EFB"/>
    <w:rsid w:val="00DA32DC"/>
    <w:rsid w:val="00DA6DFD"/>
    <w:rsid w:val="00DC62AD"/>
    <w:rsid w:val="00E00BC5"/>
    <w:rsid w:val="00E7151C"/>
    <w:rsid w:val="00E74539"/>
    <w:rsid w:val="00EB32AB"/>
    <w:rsid w:val="00EF02FD"/>
    <w:rsid w:val="00F63768"/>
    <w:rsid w:val="00F71DAD"/>
    <w:rsid w:val="00F81AA8"/>
    <w:rsid w:val="00F87A52"/>
    <w:rsid w:val="00F96AB0"/>
    <w:rsid w:val="00FF3333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889"/>
  <w15:chartTrackingRefBased/>
  <w15:docId w15:val="{3E7432F3-7DF1-4B6F-B040-04A7F16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A6"/>
    <w:pPr>
      <w:ind w:left="720"/>
      <w:contextualSpacing/>
    </w:pPr>
  </w:style>
  <w:style w:type="paragraph" w:customStyle="1" w:styleId="ListaPublink">
    <w:name w:val="Lista (Publink)"/>
    <w:basedOn w:val="Normalny"/>
    <w:uiPriority w:val="99"/>
    <w:rsid w:val="00A307CA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11EB6-0671-4DBA-B17F-DC0D313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Ciszkowska</dc:creator>
  <cp:keywords/>
  <dc:description/>
  <cp:lastModifiedBy>Ilona Borucka</cp:lastModifiedBy>
  <cp:revision>2</cp:revision>
  <cp:lastPrinted>2024-10-23T10:34:00Z</cp:lastPrinted>
  <dcterms:created xsi:type="dcterms:W3CDTF">2024-12-30T11:29:00Z</dcterms:created>
  <dcterms:modified xsi:type="dcterms:W3CDTF">2024-12-30T11:29:00Z</dcterms:modified>
</cp:coreProperties>
</file>