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DAEE7" w14:textId="6535E1EF" w:rsidR="006F0559" w:rsidRPr="009D433C" w:rsidRDefault="00FB200C" w:rsidP="00CD23AE">
      <w:pPr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4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59" w:rsidRPr="009D433C">
        <w:rPr>
          <w:rFonts w:ascii="Times New Roman" w:hAnsi="Times New Roman" w:cs="Times New Roman"/>
          <w:b/>
          <w:sz w:val="24"/>
          <w:szCs w:val="24"/>
        </w:rPr>
        <w:t>AUTOPOPRAWKA</w:t>
      </w:r>
    </w:p>
    <w:p w14:paraId="28D6F557" w14:textId="51227026" w:rsidR="006F0559" w:rsidRDefault="006F0559" w:rsidP="00790E48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33C">
        <w:rPr>
          <w:rFonts w:ascii="Times New Roman" w:hAnsi="Times New Roman" w:cs="Times New Roman"/>
          <w:b/>
          <w:sz w:val="24"/>
          <w:szCs w:val="24"/>
        </w:rPr>
        <w:t>DO PROJEKTU UCHWAŁY BUDŻETOWEJ GMINY HALINÓW NA 20</w:t>
      </w:r>
      <w:r w:rsidR="00601720" w:rsidRPr="009D433C">
        <w:rPr>
          <w:rFonts w:ascii="Times New Roman" w:hAnsi="Times New Roman" w:cs="Times New Roman"/>
          <w:b/>
          <w:sz w:val="24"/>
          <w:szCs w:val="24"/>
        </w:rPr>
        <w:t>2</w:t>
      </w:r>
      <w:r w:rsidR="00F21FD9" w:rsidRPr="009D433C">
        <w:rPr>
          <w:rFonts w:ascii="Times New Roman" w:hAnsi="Times New Roman" w:cs="Times New Roman"/>
          <w:b/>
          <w:sz w:val="24"/>
          <w:szCs w:val="24"/>
        </w:rPr>
        <w:t>5</w:t>
      </w:r>
      <w:r w:rsidRPr="009D433C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7E97F682" w14:textId="77777777" w:rsidR="00E651E1" w:rsidRPr="009D433C" w:rsidRDefault="00E651E1" w:rsidP="00790E48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51416" w14:textId="30E3AB1D" w:rsidR="00757982" w:rsidRDefault="00B32623" w:rsidP="00280A7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33C">
        <w:rPr>
          <w:rFonts w:ascii="Times New Roman" w:hAnsi="Times New Roman" w:cs="Times New Roman"/>
          <w:sz w:val="24"/>
          <w:szCs w:val="24"/>
        </w:rPr>
        <w:t xml:space="preserve">W uchwale budżetowej Gminy Halinów dokonano zmian w zakresie </w:t>
      </w:r>
      <w:r w:rsidR="00601720" w:rsidRPr="009D433C">
        <w:rPr>
          <w:rFonts w:ascii="Times New Roman" w:hAnsi="Times New Roman" w:cs="Times New Roman"/>
          <w:sz w:val="24"/>
          <w:szCs w:val="24"/>
        </w:rPr>
        <w:t>dochodów</w:t>
      </w:r>
      <w:r w:rsidR="00931B52" w:rsidRPr="009D433C">
        <w:rPr>
          <w:rFonts w:ascii="Times New Roman" w:hAnsi="Times New Roman" w:cs="Times New Roman"/>
          <w:sz w:val="24"/>
          <w:szCs w:val="24"/>
        </w:rPr>
        <w:t>, wydatków</w:t>
      </w:r>
      <w:r w:rsidR="009F6793" w:rsidRPr="009D433C">
        <w:rPr>
          <w:rFonts w:ascii="Times New Roman" w:hAnsi="Times New Roman" w:cs="Times New Roman"/>
          <w:sz w:val="24"/>
          <w:szCs w:val="24"/>
        </w:rPr>
        <w:t xml:space="preserve"> oraz</w:t>
      </w:r>
      <w:r w:rsidR="00931B52" w:rsidRPr="009D433C">
        <w:rPr>
          <w:rFonts w:ascii="Times New Roman" w:hAnsi="Times New Roman" w:cs="Times New Roman"/>
          <w:sz w:val="24"/>
          <w:szCs w:val="24"/>
        </w:rPr>
        <w:t xml:space="preserve"> przychodów </w:t>
      </w:r>
      <w:r w:rsidRPr="009D433C">
        <w:rPr>
          <w:rFonts w:ascii="Times New Roman" w:hAnsi="Times New Roman" w:cs="Times New Roman"/>
          <w:sz w:val="24"/>
          <w:szCs w:val="24"/>
        </w:rPr>
        <w:t>budżetu 20</w:t>
      </w:r>
      <w:r w:rsidR="00601720" w:rsidRPr="009D433C">
        <w:rPr>
          <w:rFonts w:ascii="Times New Roman" w:hAnsi="Times New Roman" w:cs="Times New Roman"/>
          <w:sz w:val="24"/>
          <w:szCs w:val="24"/>
        </w:rPr>
        <w:t>2</w:t>
      </w:r>
      <w:r w:rsidR="00F21FD9" w:rsidRPr="009D433C">
        <w:rPr>
          <w:rFonts w:ascii="Times New Roman" w:hAnsi="Times New Roman" w:cs="Times New Roman"/>
          <w:sz w:val="24"/>
          <w:szCs w:val="24"/>
        </w:rPr>
        <w:t>5</w:t>
      </w:r>
      <w:r w:rsidRPr="009D433C">
        <w:rPr>
          <w:rFonts w:ascii="Times New Roman" w:hAnsi="Times New Roman" w:cs="Times New Roman"/>
          <w:sz w:val="24"/>
          <w:szCs w:val="24"/>
        </w:rPr>
        <w:t xml:space="preserve"> roku</w:t>
      </w:r>
      <w:r w:rsidR="00931B52" w:rsidRPr="009D433C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19A52A97" w14:textId="77777777" w:rsidR="00884794" w:rsidRPr="009D433C" w:rsidRDefault="00884794" w:rsidP="00280A7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0F8FC" w14:textId="201DE358" w:rsidR="00757982" w:rsidRPr="009D433C" w:rsidRDefault="007D7432" w:rsidP="00522E4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Zmianie ulega łączna kwota dochodów budżetu </w:t>
      </w:r>
      <w:r w:rsidR="00C900E6"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kwotę </w:t>
      </w:r>
      <w:r w:rsidR="00522E4F"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7 73</w:t>
      </w:r>
      <w:r w:rsidR="006D7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4</w:t>
      </w:r>
      <w:r w:rsidR="00522E4F"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6D7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597</w:t>
      </w:r>
      <w:r w:rsidR="00522E4F"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,00</w:t>
      </w:r>
      <w:r w:rsidR="00522E4F" w:rsidRPr="009D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FE64F1" w:rsidRPr="009D43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zł</w:t>
      </w:r>
      <w:r w:rsidR="00FE64F1"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00E6"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086E"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C900E6"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tym</w:t>
      </w:r>
      <w:r w:rsidR="0008086E"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897C65B" w14:textId="74783D3C" w:rsidR="00522E4F" w:rsidRPr="009D433C" w:rsidRDefault="00522E4F" w:rsidP="00522E4F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010 Rolnictwo i łowiectwo</w:t>
      </w:r>
    </w:p>
    <w:p w14:paraId="2EF9C2D4" w14:textId="7B9C6F99" w:rsidR="00757982" w:rsidRPr="009D433C" w:rsidRDefault="00522E4F" w:rsidP="00327D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Rozdz. 01044</w:t>
      </w:r>
      <w:r w:rsidR="00327DC4"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Infrastruktura </w:t>
      </w:r>
      <w:proofErr w:type="spellStart"/>
      <w:r w:rsidR="00327DC4"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sanitacyjna</w:t>
      </w:r>
      <w:proofErr w:type="spellEnd"/>
      <w:r w:rsidR="00327DC4"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wsi </w:t>
      </w:r>
      <w:r w:rsidR="00327DC4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6257</w:t>
      </w:r>
      <w:r w:rsidR="00327DC4"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7DC4" w:rsidRPr="002757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 zwiększono plan o kwotę</w:t>
      </w:r>
      <w:r w:rsidR="00327DC4" w:rsidRPr="009D4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7DC4" w:rsidRPr="00275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1 029 048,</w:t>
      </w:r>
      <w:r w:rsidR="0015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29</w:t>
      </w:r>
      <w:r w:rsidR="00327DC4" w:rsidRPr="00275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</w:t>
      </w:r>
      <w:r w:rsidR="009D433C" w:rsidRPr="009D4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związku ze zmianą harmonogramu płatności projektu: ,,Poprawa gospodarki ściekowej w gminie Halinów”</w:t>
      </w:r>
      <w:r w:rsidR="00940C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0FDF36F" w14:textId="2A9E1D95" w:rsidR="00522E4F" w:rsidRPr="009D433C" w:rsidRDefault="00327DC4" w:rsidP="00327DC4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600 Transport i łączność</w:t>
      </w:r>
    </w:p>
    <w:p w14:paraId="1946838E" w14:textId="46EBA147" w:rsidR="00757982" w:rsidRPr="002757CC" w:rsidRDefault="00327DC4" w:rsidP="00327D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Rozdz. 60016 Drogi publiczne gminne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6290</w:t>
      </w:r>
      <w:r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Środki na dofinansowanie własnych inwestycji gmin, powiatów (związków gmin, zwi</w:t>
      </w:r>
      <w:r w:rsidR="009D433C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zków powiatowo-gminnych, związków powiatów), samorządów województw, pozyskane z innych źródeł zmniejszono plan o kwotę </w:t>
      </w:r>
      <w:r w:rsidRPr="009D4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115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D4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167</w:t>
      </w:r>
      <w:r w:rsidR="00D115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D4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005,14zł</w:t>
      </w:r>
      <w:r w:rsidR="009D433C"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związku                                     </w:t>
      </w:r>
      <w:r w:rsidR="009D433C" w:rsidRPr="002757CC">
        <w:rPr>
          <w:rFonts w:ascii="Times New Roman" w:hAnsi="Times New Roman" w:cs="Times New Roman"/>
          <w:color w:val="000000" w:themeColor="text1"/>
          <w:sz w:val="24"/>
          <w:szCs w:val="24"/>
        </w:rPr>
        <w:t>z podpisaniem umowy i aktualizacją wartości na realizację zadania pn. ,,Rozbudowa drogi gminnej nr 220414W wraz z rozbiórką istniejącego i budową nowego mostu przez rzekę Długa w ciągu drogi gminnej ul. Polnej w miejscowości Długa Kościelna i Kazimierów” i otrzymaniem kwoty                                       w wysokości 3</w:t>
      </w:r>
      <w:r w:rsidR="00D115B1" w:rsidRPr="002757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D433C" w:rsidRPr="002757CC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D115B1" w:rsidRPr="00275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33C" w:rsidRPr="002757CC">
        <w:rPr>
          <w:rFonts w:ascii="Times New Roman" w:hAnsi="Times New Roman" w:cs="Times New Roman"/>
          <w:color w:val="000000" w:themeColor="text1"/>
          <w:sz w:val="24"/>
          <w:szCs w:val="24"/>
        </w:rPr>
        <w:t>000,00zł w roku 2024</w:t>
      </w:r>
      <w:r w:rsidR="00940CFA" w:rsidRPr="002757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E0A8700" w14:textId="4485202F" w:rsidR="00327DC4" w:rsidRPr="009D433C" w:rsidRDefault="00327DC4" w:rsidP="00327DC4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700 Gospodarka mieszkaniowa</w:t>
      </w:r>
    </w:p>
    <w:p w14:paraId="274CCF83" w14:textId="00E76B8D" w:rsidR="00757982" w:rsidRPr="00757982" w:rsidRDefault="00327DC4" w:rsidP="00327D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Rozdz. 70005 Gospodarka gruntami i nieruchomościami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0770</w:t>
      </w:r>
      <w:r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Wpłaty z tytułu odpłatnego nabycia prawa własności oraz prawa użytkowania wieczystego nieruchomości zwiększono o kwotę </w:t>
      </w:r>
      <w:r w:rsidRPr="009D4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</w:t>
      </w:r>
      <w:r w:rsidR="006D7D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90</w:t>
      </w:r>
      <w:r w:rsidRPr="009D4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</w:t>
      </w:r>
      <w:r w:rsidR="00940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3ECDAAE1" w14:textId="2E3647A9" w:rsidR="009D433C" w:rsidRPr="009D433C" w:rsidRDefault="009D433C" w:rsidP="009D433C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801 Oświata i wychowanie</w:t>
      </w:r>
    </w:p>
    <w:p w14:paraId="43E12219" w14:textId="3716AA9F" w:rsidR="00757982" w:rsidRPr="00757982" w:rsidRDefault="009D433C" w:rsidP="009D43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Rozdz. 80101 Szkoły podstawowe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6330</w:t>
      </w:r>
      <w:r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sz w:val="24"/>
          <w:szCs w:val="24"/>
        </w:rPr>
        <w:t xml:space="preserve">Dotacja celowa otrzymana z budżetu państwa </w:t>
      </w:r>
      <w:r w:rsidR="00E651E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757CC">
        <w:rPr>
          <w:rFonts w:ascii="Times New Roman" w:hAnsi="Times New Roman" w:cs="Times New Roman"/>
          <w:sz w:val="24"/>
          <w:szCs w:val="24"/>
        </w:rPr>
        <w:t>na realizację inwestycji i zakupów inwestycyjnych własnych gmin (związków gmin, związków powiatowo-gminnych) wprowadzono plan dochodów w związku z zawarciem aneksu do umowy</w:t>
      </w:r>
      <w:r w:rsidR="00E651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757CC">
        <w:rPr>
          <w:rFonts w:ascii="Times New Roman" w:hAnsi="Times New Roman" w:cs="Times New Roman"/>
          <w:sz w:val="24"/>
          <w:szCs w:val="24"/>
        </w:rPr>
        <w:t xml:space="preserve"> z przeznaczeniem na realizację zadania pn</w:t>
      </w:r>
      <w:r w:rsidR="004A43D8">
        <w:rPr>
          <w:rFonts w:ascii="Times New Roman" w:hAnsi="Times New Roman" w:cs="Times New Roman"/>
          <w:sz w:val="24"/>
          <w:szCs w:val="24"/>
        </w:rPr>
        <w:t>.</w:t>
      </w:r>
      <w:r w:rsidRPr="002757CC">
        <w:rPr>
          <w:rFonts w:ascii="Times New Roman" w:hAnsi="Times New Roman" w:cs="Times New Roman"/>
          <w:sz w:val="24"/>
          <w:szCs w:val="24"/>
        </w:rPr>
        <w:t xml:space="preserve"> ,,</w:t>
      </w:r>
      <w:r w:rsidRPr="002757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Budowa nowego boiska wielofunkcyjnego wraz </w:t>
      </w:r>
      <w:r w:rsidR="00CB1D84" w:rsidRPr="002757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2757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zadaszeniem o stałej konstrukcji przy Zespole Szkolno-Przedszkolnym w Halinowie</w:t>
      </w:r>
      <w:r w:rsidR="00CB1D84" w:rsidRPr="00D115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2757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115B1" w:rsidRPr="00D115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2757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115B1" w:rsidRPr="00D115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wysokości </w:t>
      </w:r>
      <w:r w:rsidR="00D115B1" w:rsidRPr="00275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1 900 000,00zł</w:t>
      </w:r>
      <w:r w:rsidR="00940CFA" w:rsidRPr="00D115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1EB720A" w14:textId="27559F85" w:rsidR="00CD23AE" w:rsidRDefault="00CB1D84" w:rsidP="00CB1D84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855 Rodzina</w:t>
      </w:r>
    </w:p>
    <w:p w14:paraId="0BD85FC3" w14:textId="1A03C904" w:rsidR="00CB1D84" w:rsidRDefault="00CB1D84" w:rsidP="00CB1D84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85516 </w:t>
      </w:r>
      <w:r w:rsidRPr="00CB1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System opieki nad dziećmi w wieku do lat 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6297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D84">
        <w:rPr>
          <w:rFonts w:ascii="Times New Roman" w:hAnsi="Times New Roman" w:cs="Times New Roman"/>
          <w:color w:val="000000" w:themeColor="text1"/>
          <w:sz w:val="24"/>
          <w:szCs w:val="24"/>
        </w:rPr>
        <w:t>Środki na dofinansowanie własnych inwestycji gmin, powiatów (związków gmin, zwi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B1D84">
        <w:rPr>
          <w:rFonts w:ascii="Times New Roman" w:hAnsi="Times New Roman" w:cs="Times New Roman"/>
          <w:color w:val="000000" w:themeColor="text1"/>
          <w:sz w:val="24"/>
          <w:szCs w:val="24"/>
        </w:rPr>
        <w:t>zków powiatowo-gminnych, związków powiatów), samorządów województw, pozyskane z innych źródeł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zwiększono plan dochodów                            o kwotę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D115B1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488</w:t>
      </w:r>
      <w:r w:rsidR="00080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875,25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6299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D84">
        <w:rPr>
          <w:rFonts w:ascii="Times New Roman" w:hAnsi="Times New Roman" w:cs="Times New Roman"/>
          <w:color w:val="000000" w:themeColor="text1"/>
          <w:sz w:val="24"/>
          <w:szCs w:val="24"/>
        </w:rPr>
        <w:t>Środki na dofinansowanie własnych inwestycji gmin, powiatów (związków gmin, zwi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B1D84">
        <w:rPr>
          <w:rFonts w:ascii="Times New Roman" w:hAnsi="Times New Roman" w:cs="Times New Roman"/>
          <w:color w:val="000000" w:themeColor="text1"/>
          <w:sz w:val="24"/>
          <w:szCs w:val="24"/>
        </w:rPr>
        <w:t>zków powiatowo-gminnych, związków powiatów), samorządów województw, pozyskane z innych źródeł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zwiększono plan dochodów  o kwotę</w:t>
      </w:r>
      <w:r w:rsidR="009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CFA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774</w:t>
      </w:r>
      <w:r w:rsidR="00D115B1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0CFA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717,70zł</w:t>
      </w:r>
      <w:r w:rsidR="00940C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A131DB" w14:textId="77777777" w:rsidR="00884794" w:rsidRDefault="00884794" w:rsidP="00CB1D84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69AD2" w14:textId="77777777" w:rsidR="00884794" w:rsidRPr="00CB1D84" w:rsidRDefault="00884794" w:rsidP="00CB1D84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4B9DE" w14:textId="77777777" w:rsidR="00D207AA" w:rsidRPr="009D433C" w:rsidRDefault="0008086E" w:rsidP="00CD23AE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Dział 900 Gospodarka komunalna i ochrona środowiska</w:t>
      </w:r>
      <w:r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82C1FA2" w14:textId="27F2DEF1" w:rsidR="00E87E25" w:rsidRDefault="005C4B74" w:rsidP="007579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90002 </w:t>
      </w:r>
      <w:r w:rsidRPr="009D4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9D4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Gospodarka odpadami </w:t>
      </w:r>
      <w:r w:rsidRPr="00275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komunalnymi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0490</w:t>
      </w:r>
      <w:r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Wpływy z innych lokalnych opłat     pobieranych przez jednostki samorządu terytorialnego na podstawie odrębnych ustaw kwota </w:t>
      </w:r>
      <w:r w:rsidR="00D1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115B1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</w:t>
      </w:r>
      <w:r w:rsidR="00D115B1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000,00zł</w:t>
      </w:r>
      <w:r w:rsidR="00E87E25"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D1B6C13" w14:textId="2B5F795A" w:rsidR="00940CFA" w:rsidRPr="009D433C" w:rsidRDefault="00940CFA" w:rsidP="007579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90005 </w:t>
      </w:r>
      <w:r w:rsidRPr="00940C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Ochrona powietrza atmosferycznego i 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klimatu § 6257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Dotacja celowa w ramach programów finansowych z udziałem środków europejskich oraz środków, o których mowa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940CFA">
        <w:rPr>
          <w:rFonts w:ascii="Times New Roman" w:hAnsi="Times New Roman" w:cs="Times New Roman"/>
          <w:color w:val="000000" w:themeColor="text1"/>
          <w:sz w:val="24"/>
          <w:szCs w:val="24"/>
        </w:rPr>
        <w:t>w art. 5 ust. 3 pkt 5 lit. a i b ustawy, lub płatności w ramach budżetu środków europejskich, realizowanych przez jednostki samorządu terytorialnego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zwiększono plan dochodów o kwotę</w:t>
      </w:r>
      <w:r w:rsidR="00D1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75</w:t>
      </w:r>
      <w:r w:rsidR="00D115B1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000,00zł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przeznaczeniem na realizację projektu pn. ,,Mazowsze bez smogu”;</w:t>
      </w:r>
    </w:p>
    <w:p w14:paraId="1BCF8D11" w14:textId="2E642C01" w:rsidR="00757982" w:rsidRPr="00280A7E" w:rsidRDefault="00D724E8" w:rsidP="00280A7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90015 Oświetlenie ulic, placów i dróg </w:t>
      </w:r>
      <w:r w:rsidR="009945B8" w:rsidRPr="00275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6370</w:t>
      </w:r>
      <w:r w:rsidR="009945B8"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Środki otrzymane z Rządowego Funduszu Polski Ład: Program Inwestycji Strategicznych na realizację zadań inwestycyjnych</w:t>
      </w:r>
      <w:r w:rsidR="00E6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zwiększono plan dochodów o </w:t>
      </w:r>
      <w:r w:rsidR="009945B8" w:rsidRPr="009D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kwot</w:t>
      </w:r>
      <w:r w:rsidR="00E65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ę</w:t>
      </w: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5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115B1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999</w:t>
      </w:r>
      <w:r w:rsidR="00D115B1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560,00zł</w:t>
      </w:r>
      <w:r w:rsidR="009945B8"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zad</w:t>
      </w:r>
      <w:r w:rsidR="009945B8" w:rsidRPr="00275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,,Modernizacja oświetlenia w gminie Halinów”</w:t>
      </w:r>
      <w:r w:rsidRPr="00275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6A2E588" w14:textId="14CA52D6" w:rsidR="00E87E25" w:rsidRPr="009D433C" w:rsidRDefault="00E87E25" w:rsidP="00CD23A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921 Kultura i ochrona dziedzictwa narodowego</w:t>
      </w:r>
    </w:p>
    <w:p w14:paraId="6257A737" w14:textId="1488939E" w:rsidR="00D85E30" w:rsidRDefault="00E87E25" w:rsidP="00280A7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92120 Ochrona zabytków i opieka nad 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zabytkami § 6090</w:t>
      </w:r>
      <w:r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Środki z Funduszu Przeciwdziałania COVID-19 na finansowanie lub dofinansowanie kosztów realizacji inwestycji </w:t>
      </w:r>
      <w:r w:rsidR="009945B8"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zakupów inwestycyjnych związanych z przeciwdziałaniem COVID-19 kwota </w:t>
      </w:r>
      <w:r w:rsidR="00940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zwiększe</w:t>
      </w:r>
      <w:r w:rsidR="00D85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ń                                  na zadaniach:</w:t>
      </w:r>
    </w:p>
    <w:p w14:paraId="4D578CD9" w14:textId="77777777" w:rsidR="00D85E30" w:rsidRDefault="00940CFA" w:rsidP="00280A7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5E30" w:rsidRPr="00D85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9945B8" w:rsidRPr="00D85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,,Renowacja miejsca pamięci narodowej z Mogiłą zbiorową powstańców w Gminie Halinów”</w:t>
      </w:r>
      <w:r w:rsidRPr="00275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5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w wysokości </w:t>
      </w:r>
      <w:r w:rsidR="00D85E30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147 000,00 zł</w:t>
      </w:r>
      <w:r w:rsidR="00D85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4DAEF6E1" w14:textId="0FBAEA2C" w:rsidR="00757982" w:rsidRPr="009D433C" w:rsidRDefault="00D85E30" w:rsidP="00280A7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,,</w:t>
      </w:r>
      <w:r w:rsidRPr="00D85E30">
        <w:t xml:space="preserve"> </w:t>
      </w:r>
      <w:r w:rsidRPr="00D85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Renowacja przestrzeni historycznej w Okuniewie wraz z parkiem im. Jana Olszewskiego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 w:rsidR="00940CFA" w:rsidRPr="00275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kwo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cie</w:t>
      </w:r>
      <w:r w:rsidR="00940CFA" w:rsidRPr="00275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40CFA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115B1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940CFA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 w:rsidR="00D115B1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FA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000,00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FA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7A01B6C" w14:textId="2361E74E" w:rsidR="00E87E25" w:rsidRPr="009D433C" w:rsidRDefault="00E87E25" w:rsidP="00CD23A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926 Kultura fizyczna</w:t>
      </w:r>
    </w:p>
    <w:p w14:paraId="3C20A622" w14:textId="480A762D" w:rsidR="00841B73" w:rsidRPr="009D433C" w:rsidRDefault="00E87E25" w:rsidP="00757982">
      <w:pPr>
        <w:jc w:val="both"/>
        <w:rPr>
          <w:rStyle w:val="markedcontent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92601</w:t>
      </w:r>
      <w:r w:rsidRPr="009D433C">
        <w:rPr>
          <w:rFonts w:ascii="Times New Roman" w:hAnsi="Times New Roman" w:cs="Times New Roman"/>
          <w:sz w:val="24"/>
          <w:szCs w:val="24"/>
        </w:rPr>
        <w:t xml:space="preserve"> </w:t>
      </w:r>
      <w:r w:rsidRPr="009D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Obiekty sportowe 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  <w:r w:rsidR="004E30D9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260</w:t>
      </w:r>
      <w:r w:rsidR="004E30D9"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Dotacja otrzymana z państwowego funduszu celowego</w:t>
      </w:r>
      <w:r w:rsidR="00D85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  <w:r w:rsidR="004E30D9"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finansowanie lub dofinansowanie kosztów realizacji inwestycji i zakupów inwestycyjnych jednostek sektora finansów publicznych</w:t>
      </w:r>
      <w:r w:rsidR="00D85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</w:t>
      </w:r>
      <w:r w:rsid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większono</w:t>
      </w:r>
      <w:r w:rsidR="00D85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 dochodów</w:t>
      </w:r>
      <w:r w:rsid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</w:t>
      </w:r>
      <w:r w:rsidR="00D85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30D9"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kwot</w:t>
      </w:r>
      <w:r w:rsid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ę</w:t>
      </w:r>
      <w:r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="00D115B1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000,00</w:t>
      </w:r>
      <w:r w:rsidR="00CD23AE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="00CD23AE"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45B8"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zad</w:t>
      </w:r>
      <w:r w:rsidR="009945B8" w:rsidRPr="00275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,,</w:t>
      </w:r>
      <w:r w:rsidR="009945B8" w:rsidRPr="002757CC">
        <w:rPr>
          <w:rFonts w:ascii="Times New Roman" w:hAnsi="Times New Roman" w:cs="Times New Roman"/>
          <w:sz w:val="24"/>
          <w:szCs w:val="24"/>
        </w:rPr>
        <w:t>Modernizacja obiektu Orlik 2012 w Halinowie</w:t>
      </w:r>
      <w:r w:rsidR="009945B8" w:rsidRPr="00275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940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zmniejszono kwotę dochodów w wysokości </w:t>
      </w:r>
      <w:r w:rsidR="00940CFA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362</w:t>
      </w:r>
      <w:r w:rsidR="00D115B1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FA" w:rsidRPr="00275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600,00zł</w:t>
      </w:r>
      <w:r w:rsidR="00940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związku z podpisanym aneksem i planowanym otrzymaniem środków w 2026roku</w:t>
      </w:r>
      <w:r w:rsid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zad. ,,</w:t>
      </w:r>
      <w:r w:rsidR="00CE1E3A"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Budowa boiska piłkarskiego w m. Długa </w:t>
      </w:r>
      <w:r w:rsidR="00080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CE1E3A"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ościelna gm</w:t>
      </w:r>
      <w:r w:rsidR="00080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E1E3A"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Halinów</w:t>
      </w:r>
      <w:r w:rsid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940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Pr="009D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41190D8" w14:textId="77777777" w:rsidR="00841B73" w:rsidRPr="009D433C" w:rsidRDefault="00841B73" w:rsidP="00CD23AE">
      <w:pPr>
        <w:pStyle w:val="Akapitzlist"/>
        <w:spacing w:before="120" w:after="12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31897C" w14:textId="4B923BEB" w:rsidR="007D7432" w:rsidRPr="00CD23AE" w:rsidRDefault="007D7432" w:rsidP="00CD23AE">
      <w:pPr>
        <w:pStyle w:val="Akapitzlist"/>
        <w:spacing w:before="120" w:after="120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3AE">
        <w:rPr>
          <w:rFonts w:ascii="Times New Roman" w:hAnsi="Times New Roman" w:cs="Times New Roman"/>
          <w:color w:val="000000" w:themeColor="text1"/>
          <w:sz w:val="24"/>
          <w:szCs w:val="24"/>
        </w:rPr>
        <w:t>W związku z powyższym paragraf § 1 ust.1 uchwały otrzymuje brzmienie:</w:t>
      </w:r>
    </w:p>
    <w:p w14:paraId="3F741AEF" w14:textId="3D3E3171" w:rsidR="007D7432" w:rsidRPr="00CD23AE" w:rsidRDefault="007D7432" w:rsidP="00CD23AE">
      <w:pPr>
        <w:spacing w:after="0" w:line="276" w:lineRule="auto"/>
        <w:ind w:left="567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„§ 1. </w:t>
      </w: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Pr="00CD2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dochody w łącznej kwocie</w:t>
      </w:r>
      <w:r w:rsidR="0027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160 12</w:t>
      </w:r>
      <w:r w:rsidR="004B3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27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080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072</w:t>
      </w:r>
      <w:r w:rsidR="0027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</w:t>
      </w:r>
      <w:r w:rsidR="00522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24C98"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 </w:t>
      </w: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tym:</w:t>
      </w:r>
    </w:p>
    <w:p w14:paraId="643A2833" w14:textId="7C719CC6" w:rsidR="007D7432" w:rsidRPr="002757CC" w:rsidRDefault="007D7432" w:rsidP="002757CC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 bieżące w kwocie </w:t>
      </w:r>
      <w:r w:rsidR="00124C98"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E64F1"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</w:t>
      </w:r>
      <w:r w:rsidR="00124C98"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125 693 365,00</w:t>
      </w:r>
      <w:r w:rsidR="00FE64F1"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zł;</w:t>
      </w:r>
      <w:r w:rsidR="002757CC" w:rsidRPr="002757CC">
        <w:rPr>
          <w:rFonts w:ascii="Calibri" w:hAnsi="Calibri" w:cs="Calibri"/>
          <w:color w:val="000000"/>
        </w:rPr>
        <w:t xml:space="preserve"> </w:t>
      </w:r>
    </w:p>
    <w:p w14:paraId="26252384" w14:textId="675F74C7" w:rsidR="007D7432" w:rsidRPr="00E651E1" w:rsidRDefault="007D7432" w:rsidP="00E651E1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="0027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2)  majątkowe w </w:t>
      </w:r>
      <w:r w:rsidRPr="00E6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kwocie </w:t>
      </w:r>
      <w:r w:rsidR="00FE64F1" w:rsidRPr="00E6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</w:t>
      </w:r>
      <w:r w:rsidR="00CD23AE" w:rsidRPr="00E6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E64F1" w:rsidRPr="00E6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7548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</w:t>
      </w:r>
      <w:r w:rsidR="000802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548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</w:t>
      </w:r>
      <w:r w:rsidR="000802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7 707</w:t>
      </w:r>
      <w:r w:rsidR="00E651E1" w:rsidRPr="00E65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,00 </w:t>
      </w:r>
      <w:r w:rsidRPr="00E6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</w:t>
      </w:r>
      <w:r w:rsidR="00FE64F1"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9C566DC" w14:textId="3FDB2C96" w:rsidR="006E3AC2" w:rsidRPr="00884794" w:rsidRDefault="007D7432" w:rsidP="008847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zgodnie z załączoną do niniejszej uchwały </w:t>
      </w:r>
      <w:r w:rsidRPr="00CD2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</w:t>
      </w:r>
      <w:r w:rsidRPr="00CD2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abelą nr 1.”</w:t>
      </w:r>
    </w:p>
    <w:p w14:paraId="737B6FCE" w14:textId="77777777" w:rsidR="00884794" w:rsidRDefault="00884794" w:rsidP="006E3AC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F8418E" w14:textId="519D8DC7" w:rsidR="00AA3C12" w:rsidRPr="0075489F" w:rsidRDefault="00931B52" w:rsidP="0088479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827351"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większe</w:t>
      </w:r>
      <w:r w:rsidR="008A4408"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niu</w:t>
      </w: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ulega łączna kwota wydatków budżetu</w:t>
      </w:r>
      <w:r w:rsidR="000F24C5"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</w:t>
      </w:r>
      <w:r w:rsidR="00827351"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kwotę</w:t>
      </w:r>
      <w:r w:rsidR="006E3AC2"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AC2" w:rsidRPr="00CE1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10 80</w:t>
      </w:r>
      <w:r w:rsidR="00A46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6E3AC2" w:rsidRPr="00CE1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46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428</w:t>
      </w:r>
      <w:r w:rsidR="006E3AC2" w:rsidRPr="00CE1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,60 </w:t>
      </w:r>
      <w:r w:rsidR="00FE64F1" w:rsidRPr="00CE1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="00DF02C8" w:rsidRPr="00CE1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63B1" w:rsidRPr="00CE1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tym:</w:t>
      </w:r>
    </w:p>
    <w:p w14:paraId="68A90421" w14:textId="4CAE4110" w:rsidR="00C95F71" w:rsidRPr="00607E09" w:rsidRDefault="00CF39BD" w:rsidP="00884794">
      <w:pPr>
        <w:pStyle w:val="Akapitzlist"/>
        <w:numPr>
          <w:ilvl w:val="0"/>
          <w:numId w:val="18"/>
        </w:num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010 Rolnictwo i łowiectwo</w:t>
      </w:r>
    </w:p>
    <w:p w14:paraId="10361D8C" w14:textId="4CA5C0CE" w:rsidR="00C95F71" w:rsidRPr="00607E09" w:rsidRDefault="00757982" w:rsidP="00884794">
      <w:p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</w:t>
      </w:r>
      <w:r w:rsidR="00C95F71"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01030 Izby rolnicze </w:t>
      </w:r>
      <w:r w:rsidR="00C95F71" w:rsidRPr="00607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2850 Wpłaty gmin na rzecz izb rolniczych w wysokości 2 % uzyskanych     wpływów z podatku rolnego oraz kwoty w wysokości 1,5 % należnego podatku rolnego na rzecz wybranego przez podatnika podmiotu uprawnionego zmniejszono plan wydatków o kwotę 2</w:t>
      </w:r>
      <w:r w:rsid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95F71" w:rsidRPr="00607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460,00zł.</w:t>
      </w:r>
    </w:p>
    <w:p w14:paraId="0C7514C9" w14:textId="3BFF99B4" w:rsidR="00C95F71" w:rsidRPr="00607E09" w:rsidRDefault="00CF39BD" w:rsidP="00884794">
      <w:p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Rozdz. 01044</w:t>
      </w:r>
      <w:r w:rsidR="00E87E25"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Infrastruktura sanitarna wsi</w:t>
      </w:r>
    </w:p>
    <w:p w14:paraId="51671465" w14:textId="77777777" w:rsidR="006E3AC2" w:rsidRPr="00607E09" w:rsidRDefault="00CF39BD" w:rsidP="00884794">
      <w:pPr>
        <w:pStyle w:val="Akapitzlist"/>
        <w:spacing w:before="36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6050 </w:t>
      </w:r>
      <w:r w:rsidR="00AA6BA8" w:rsidRPr="00607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Wydatki inwestycyjne jednostek budżetowych </w:t>
      </w:r>
      <w:r w:rsidRPr="00607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ramach zadań inwestycyjnych:</w:t>
      </w:r>
    </w:p>
    <w:p w14:paraId="7DBDCB58" w14:textId="62BB9AE3" w:rsidR="00CF39BD" w:rsidRPr="00607E09" w:rsidRDefault="00CF39BD" w:rsidP="00884794">
      <w:p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,,Budowa sieci kanalizacji sanitarnej w m. Mrowiska od ul. Śliwkowej” kwota zwiększenia </w:t>
      </w:r>
      <w:r w:rsidR="00CD23AE" w:rsidRPr="0060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6E3AC2" w:rsidRPr="0060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</w:t>
      </w:r>
      <w:r w:rsidRPr="0060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</w:t>
      </w:r>
      <w:r w:rsidR="006E3AC2" w:rsidRPr="0060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0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000,00zł</w:t>
      </w:r>
      <w:r w:rsidR="00770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71C43CB" w14:textId="4BC2BDD5" w:rsidR="00FF6504" w:rsidRPr="00607E09" w:rsidRDefault="006E3AC2" w:rsidP="00884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,,Poprawa gospodarki ściekowej w gminie Halinów” kwota zwiększenia 0,01zł</w:t>
      </w:r>
      <w:r w:rsidR="00770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9174C00" w14:textId="061ED226" w:rsidR="00FE64F1" w:rsidRPr="00607E09" w:rsidRDefault="00FE64F1" w:rsidP="00884794">
      <w:pPr>
        <w:pStyle w:val="Akapitzlist"/>
        <w:numPr>
          <w:ilvl w:val="0"/>
          <w:numId w:val="18"/>
        </w:num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600 Transport i łączność</w:t>
      </w:r>
    </w:p>
    <w:p w14:paraId="7A546422" w14:textId="70838DF5" w:rsidR="00130DAC" w:rsidRDefault="00130DAC" w:rsidP="00884794">
      <w:p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0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60013 Drogi publiczne wojewódzkie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</w:t>
      </w:r>
      <w:r w:rsidR="00C67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6300</w:t>
      </w:r>
      <w:r w:rsidR="00C6750C" w:rsidRPr="00C67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7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zwiększono plan wydatków o kwotę 10 000,00zł na zad. ,,</w:t>
      </w:r>
      <w:r w:rsidR="00C6750C"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Budowa ścieżki rowerowej od Okuniewa do Michałowa wzdłuż drogi wojewódzkiej DW </w:t>
      </w:r>
      <w:r w:rsidR="00E009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C6750C"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37</w:t>
      </w:r>
      <w:r w:rsidR="00C67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7933F09" w14:textId="60C6260E" w:rsidR="0075534B" w:rsidRPr="0075534B" w:rsidRDefault="0075534B" w:rsidP="00884794">
      <w:p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E1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60014 Drogi publiczne powiatowe </w:t>
      </w:r>
      <w:r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4430 Różne opłaty i składki kwota zwiększenia 5 939,00 zł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263D2D5" w14:textId="77777777" w:rsidR="00EF09FD" w:rsidRPr="00CE1E3A" w:rsidRDefault="00FE64F1" w:rsidP="00884794">
      <w:p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1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60016 Drogi publiczne gminne </w:t>
      </w:r>
    </w:p>
    <w:p w14:paraId="4619CF00" w14:textId="77777777" w:rsidR="00EF09FD" w:rsidRPr="00CE1E3A" w:rsidRDefault="00EF09FD" w:rsidP="00884794">
      <w:pPr>
        <w:pStyle w:val="Akapitzlist"/>
        <w:spacing w:before="36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6050 Wydatki inwestycyjne jednostek budżetowych w ramach zadań inwestycyjnych:</w:t>
      </w:r>
    </w:p>
    <w:p w14:paraId="0272F554" w14:textId="48FC64D3" w:rsidR="00884794" w:rsidRPr="00FE6624" w:rsidRDefault="00EF09FD" w:rsidP="00FE6624">
      <w:p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,,</w:t>
      </w:r>
      <w:r w:rsidR="00A46F0D" w:rsidRPr="00A46F0D">
        <w:t xml:space="preserve"> </w:t>
      </w:r>
      <w:r w:rsidR="00A46F0D" w:rsidRPr="00A46F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Przebudowa drogi gminnej nr 220407W w m. Michałów</w:t>
      </w:r>
      <w:r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kwota zwiększenia 100</w:t>
      </w:r>
      <w:r w:rsid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000,00zł,</w:t>
      </w:r>
    </w:p>
    <w:p w14:paraId="7B34FE6B" w14:textId="391549A6" w:rsidR="00CE1E3A" w:rsidRDefault="00CE1E3A" w:rsidP="00884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E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,,Budowa obiektu mostowego przez rzekę Mienia w m. Wielgolas Duchnowski” kwota zwiększenia 15 000,00zł,</w:t>
      </w:r>
    </w:p>
    <w:p w14:paraId="4C10B04A" w14:textId="77777777" w:rsidR="00884794" w:rsidRPr="00CE1E3A" w:rsidRDefault="00884794" w:rsidP="00884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7930B6E" w14:textId="0057D332" w:rsidR="00CE1E3A" w:rsidRDefault="00CE1E3A" w:rsidP="00884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,,</w:t>
      </w:r>
      <w:r w:rsidRPr="00CE1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Budowa mostu przez rzekę Długą w ciągu drogi gminnej nr 220401W ul. Kruczej w Budziskach</w:t>
      </w: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CE1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CE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kwota zwiększenia 6</w:t>
      </w:r>
      <w:r w:rsidR="006D7D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8 166</w:t>
      </w:r>
      <w:r w:rsidRPr="00CE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,00zł,</w:t>
      </w:r>
    </w:p>
    <w:p w14:paraId="671E55F2" w14:textId="77777777" w:rsidR="00884794" w:rsidRDefault="00884794" w:rsidP="00884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0DCDE4D8" w14:textId="33795643" w:rsidR="00CE1E3A" w:rsidRPr="00884794" w:rsidRDefault="00884794" w:rsidP="00884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,,Rozbudowa drogi gminnej nr 220414W wraz z rozbiórką istniejącego i budową nowego mostu przez rzekę Długa w ciągu drogi gminnej ul. Polnej w miejscowości Długa Kościelna i Kazimierów”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kwota zmniejszenia </w:t>
      </w: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005,14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zł.</w:t>
      </w:r>
    </w:p>
    <w:p w14:paraId="6A394E2F" w14:textId="0E6180D7" w:rsidR="00884794" w:rsidRDefault="00884794" w:rsidP="00884794">
      <w:pPr>
        <w:pStyle w:val="Akapitzlist"/>
        <w:numPr>
          <w:ilvl w:val="0"/>
          <w:numId w:val="18"/>
        </w:num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710 Działalność usługowa</w:t>
      </w:r>
    </w:p>
    <w:p w14:paraId="6C3B9B19" w14:textId="306637D4" w:rsidR="00884794" w:rsidRDefault="00884794" w:rsidP="00884794">
      <w:p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71035 Cmentarze</w:t>
      </w:r>
    </w:p>
    <w:p w14:paraId="1518AD42" w14:textId="441880BF" w:rsidR="00884794" w:rsidRDefault="00884794" w:rsidP="0088479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6050 Wydatki inwestycyjne jednostek budżetowych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847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zwiększono o kwotę </w:t>
      </w: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888</w:t>
      </w:r>
      <w:r w:rsidR="00FE66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883,17zł </w:t>
      </w:r>
      <w:r w:rsidR="00FE66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</w:t>
      </w:r>
      <w:r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zad. ,,</w:t>
      </w:r>
      <w:r w:rsidRPr="008847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Utworzenie cmentarza komunalnego w gminie Halinów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”.</w:t>
      </w:r>
    </w:p>
    <w:p w14:paraId="76BC57A3" w14:textId="601BC0DF" w:rsidR="00884794" w:rsidRDefault="00884794" w:rsidP="00884794">
      <w:pPr>
        <w:pStyle w:val="Akapitzlist"/>
        <w:numPr>
          <w:ilvl w:val="0"/>
          <w:numId w:val="18"/>
        </w:num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 Administracja publiczna</w:t>
      </w:r>
    </w:p>
    <w:p w14:paraId="0CE2C242" w14:textId="49A23D73" w:rsidR="00884794" w:rsidRDefault="00884794" w:rsidP="00884794">
      <w:pPr>
        <w:spacing w:before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75095 Pozostała działalność</w:t>
      </w:r>
    </w:p>
    <w:p w14:paraId="3A4F204A" w14:textId="19167541" w:rsidR="00884794" w:rsidRDefault="005D5ADE" w:rsidP="00884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5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Zwiększono plan wydatków na realizację projektu współfinansowanego ze środków unijnych pn. ,,</w:t>
      </w:r>
      <w:proofErr w:type="spellStart"/>
      <w:r w:rsidR="00884794"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Cyberbezpieczna</w:t>
      </w:r>
      <w:proofErr w:type="spellEnd"/>
      <w:r w:rsidR="00884794" w:rsidRPr="008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Halinów</w:t>
      </w:r>
      <w:r w:rsidRPr="005D5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paragrafach:</w:t>
      </w:r>
    </w:p>
    <w:p w14:paraId="76972124" w14:textId="77777777" w:rsidR="005D5ADE" w:rsidRDefault="005D5ADE" w:rsidP="00884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706DB5" w14:textId="77777777" w:rsidR="005D5ADE" w:rsidRPr="005D5ADE" w:rsidRDefault="005D5ADE" w:rsidP="005D5A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5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-75095 par. 4307 kwota 28 542,15 zł,</w:t>
      </w:r>
    </w:p>
    <w:p w14:paraId="40786583" w14:textId="1CDC7282" w:rsidR="005D5ADE" w:rsidRPr="005D5ADE" w:rsidRDefault="005D5ADE" w:rsidP="005D5A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5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-75095 par. 4309 kwota 8 357,85 zł, w tym:</w:t>
      </w:r>
      <w:r w:rsidRPr="005D5ADE">
        <w:rPr>
          <w:rFonts w:ascii="Times New Roman" w:hAnsi="Times New Roman" w:cs="Times New Roman"/>
          <w:color w:val="000000"/>
          <w:sz w:val="24"/>
          <w:szCs w:val="24"/>
        </w:rPr>
        <w:t xml:space="preserve"> środki </w:t>
      </w:r>
      <w:r w:rsidRPr="005D5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BP 5036,89zł, wkład własny 3320,96zł,</w:t>
      </w:r>
    </w:p>
    <w:p w14:paraId="37E8292E" w14:textId="5021A776" w:rsidR="005D5ADE" w:rsidRPr="005D5ADE" w:rsidRDefault="005D5ADE" w:rsidP="005D5A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5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-75095 par. 4707 kwota 29 114,54 zł,</w:t>
      </w:r>
    </w:p>
    <w:p w14:paraId="4AA1A269" w14:textId="0D10AA50" w:rsidR="005D5ADE" w:rsidRPr="005D5ADE" w:rsidRDefault="005D5ADE" w:rsidP="005D5A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5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- 75095 par. 4709 kwota 8 525,46 zł, w tym: środki BP 5137,90zł, wkład własny 3387,56zł. </w:t>
      </w:r>
    </w:p>
    <w:p w14:paraId="7BB5EB4C" w14:textId="73105CD6" w:rsidR="005D5ADE" w:rsidRPr="005D5ADE" w:rsidRDefault="005D5ADE" w:rsidP="005D5ADE">
      <w:pPr>
        <w:pStyle w:val="Akapitzlist"/>
        <w:numPr>
          <w:ilvl w:val="0"/>
          <w:numId w:val="22"/>
        </w:num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801 Oświata i wychowanie</w:t>
      </w:r>
    </w:p>
    <w:p w14:paraId="39DAAA3F" w14:textId="56411B3E" w:rsidR="005D5ADE" w:rsidRDefault="005D5ADE" w:rsidP="005D5ADE">
      <w:p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Rozdz. 80101 Szkoły podstawowe</w:t>
      </w:r>
    </w:p>
    <w:p w14:paraId="11F80896" w14:textId="77777777" w:rsidR="005D5ADE" w:rsidRPr="00FE6624" w:rsidRDefault="005D5ADE" w:rsidP="005D5AD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6050 Wydatki inwestycyjne jednostek budżetowych zwiększono na zdaniach inwestycyjnych:</w:t>
      </w:r>
    </w:p>
    <w:p w14:paraId="33E97517" w14:textId="1985C546" w:rsidR="005D5ADE" w:rsidRPr="00FE6624" w:rsidRDefault="005D5ADE" w:rsidP="005D5A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-,,</w:t>
      </w:r>
      <w:r w:rsidRPr="00FE66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Budowa nowego boiska wielofunkcyjnego wraz z zadaszeniem o stałej konstrukcji przy Zespole Szkolno-Przedszkolnym w Halinowie” </w:t>
      </w:r>
      <w:r w:rsidRP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kwotę </w:t>
      </w:r>
      <w:r w:rsidRPr="00FE66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2 614 286,00zł,</w:t>
      </w:r>
    </w:p>
    <w:p w14:paraId="2A3D7E14" w14:textId="31436E0F" w:rsidR="005D5ADE" w:rsidRDefault="005D5ADE" w:rsidP="005D5A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66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-,,Zakup i montaż wiaty rowerowej przy ZSP Okuniew” kwota 150 000,00zł.</w:t>
      </w:r>
    </w:p>
    <w:p w14:paraId="2154F889" w14:textId="2EE8ABB2" w:rsidR="00B874DB" w:rsidRDefault="00B874DB" w:rsidP="005D5A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Rozdz. 80104 Przedszkola</w:t>
      </w:r>
    </w:p>
    <w:p w14:paraId="44CE0162" w14:textId="1C54931F" w:rsidR="00B874DB" w:rsidRPr="00FE6624" w:rsidRDefault="00B874DB" w:rsidP="00B874D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6050 Wydatki inwestycyjne jednostek budżetowych zwiększono na zdani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inwestycyjny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P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229583FF" w14:textId="77F29AEE" w:rsidR="00B874DB" w:rsidRPr="00B874DB" w:rsidRDefault="00B874DB" w:rsidP="00B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B874D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przedszkola w m. Hipolitów w gm. Halinów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kwota 150 000,00zł</w:t>
      </w:r>
    </w:p>
    <w:p w14:paraId="036D38A6" w14:textId="77777777" w:rsidR="00B874DB" w:rsidRPr="00B874DB" w:rsidRDefault="00B874DB" w:rsidP="005D5ADE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284ADA9" w14:textId="67873E09" w:rsidR="005D5ADE" w:rsidRPr="00FE6624" w:rsidRDefault="005D5ADE" w:rsidP="005D5ADE">
      <w:p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Rozdz. 80195 </w:t>
      </w:r>
      <w:r w:rsidR="007706D8" w:rsidRP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Pozostała działalność</w:t>
      </w:r>
    </w:p>
    <w:p w14:paraId="0962C403" w14:textId="77CF48EE" w:rsidR="00BE6C07" w:rsidRPr="007706D8" w:rsidRDefault="007706D8" w:rsidP="00770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6050 Wydatki inwestycyjne jednostek budżetowych zwiększono na zadaniu ,,</w:t>
      </w:r>
      <w:r w:rsidRPr="00770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Bezpieczny uczeń na rowerze w Gminie Halinów” o kwotę </w:t>
      </w:r>
      <w:r w:rsidR="00E31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</w:t>
      </w:r>
      <w:r w:rsidRPr="00770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7 588,00zł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7743A006" w14:textId="77777777" w:rsidR="007706D8" w:rsidRPr="007706D8" w:rsidRDefault="00F1417C" w:rsidP="007706D8">
      <w:pPr>
        <w:pStyle w:val="Akapitzlist"/>
        <w:numPr>
          <w:ilvl w:val="0"/>
          <w:numId w:val="22"/>
        </w:num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855 Rodzina</w:t>
      </w:r>
    </w:p>
    <w:p w14:paraId="4941653B" w14:textId="323A11B8" w:rsidR="007706D8" w:rsidRPr="007706D8" w:rsidRDefault="00F1417C" w:rsidP="007706D8">
      <w:pPr>
        <w:spacing w:before="3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70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85516 System opieki nad dziećmi w wieku do lat 3 </w:t>
      </w: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4010 Wynagrodzenia osobowe    pracowników zmniejszenie o kwotę 200.000,00 zł i zwiększenie § 4300 Zakup usług pozostałych kwota 200</w:t>
      </w:r>
      <w:r w:rsidR="008E24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000,00zł.</w:t>
      </w:r>
    </w:p>
    <w:p w14:paraId="196FF361" w14:textId="77777777" w:rsidR="00652D60" w:rsidRPr="00607E09" w:rsidRDefault="005F04AB" w:rsidP="00CD23AE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 900 Gospodarka komunalna i ochrona środowiska, </w:t>
      </w:r>
    </w:p>
    <w:p w14:paraId="10DE84B6" w14:textId="6A7A1A7D" w:rsidR="007F0C67" w:rsidRDefault="005C4B74" w:rsidP="007706D8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70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Rozdz. 90002 </w:t>
      </w:r>
      <w:r w:rsidRPr="007706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Gospodarka odpadami komunalnymi</w:t>
      </w:r>
      <w:r w:rsidRPr="00770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bookmarkStart w:id="1" w:name="_Hlk184625797"/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4300 </w:t>
      </w:r>
      <w:bookmarkEnd w:id="1"/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Zakup usług pozostałych kwota </w:t>
      </w:r>
      <w:r w:rsidR="00FE64F1"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zwiększenia </w:t>
      </w: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8E24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</w:t>
      </w:r>
      <w:r w:rsidR="008E24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000,00</w:t>
      </w:r>
      <w:r w:rsidR="00FE64F1"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zł,</w:t>
      </w:r>
    </w:p>
    <w:p w14:paraId="53CB6AB6" w14:textId="2F12A1AE" w:rsidR="007706D8" w:rsidRDefault="007706D8" w:rsidP="007706D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900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770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Ochrona powietrza atmosferycznego i klimatu</w:t>
      </w:r>
    </w:p>
    <w:p w14:paraId="10469B4B" w14:textId="711D4C38" w:rsidR="007706D8" w:rsidRDefault="007706D8" w:rsidP="007706D8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605</w:t>
      </w:r>
      <w:r w:rsid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Wydatki inwestycyjne jednostek budżetowych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zwiększenie planu wydatków w ramach realizowanego projektu współfinansowanego ze środków unijnych pn. ,,Mazowsze bez smogu” </w:t>
      </w:r>
      <w:r w:rsidR="00C67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kwota 75 000,00zł oraz </w:t>
      </w:r>
      <w:r w:rsidR="00FE6624"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</w:t>
      </w:r>
      <w:r w:rsidR="00FE6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6059 kwota 75 000,00zł,</w:t>
      </w:r>
    </w:p>
    <w:p w14:paraId="2D4200A6" w14:textId="77777777" w:rsidR="007706D8" w:rsidRPr="00917191" w:rsidRDefault="007706D8" w:rsidP="007706D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1761B8" w14:textId="7A782157" w:rsidR="00336729" w:rsidRPr="00917191" w:rsidRDefault="009945B8" w:rsidP="007706D8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71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90015 Oświetlenie ulic, placów i dróg</w:t>
      </w:r>
      <w:r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§ </w:t>
      </w:r>
      <w:r w:rsidR="00AA6BA8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6370 Wydatki jednostek poniesione ze środków z Rządowego Funduszu Polski Ład: Program Inwestycji Strategicznych na realizację zadań inwestycyjnych</w:t>
      </w:r>
      <w:r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ramach zadania inwestycyjnego pn. ,,Modernizacja oświetlenia w gminie Halinów” </w:t>
      </w:r>
      <w:r w:rsidR="00AD1D06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zwiększono </w:t>
      </w:r>
      <w:r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kwotę </w:t>
      </w:r>
      <w:r w:rsidR="00AA6BA8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A746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A6BA8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999</w:t>
      </w:r>
      <w:r w:rsidR="00A746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A6BA8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560,00zł, oraz § 6050 Wydatki inwestycyjne jednostek budżetowych w kwocie 999</w:t>
      </w:r>
      <w:r w:rsidR="00431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A6BA8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780,00zł</w:t>
      </w:r>
      <w:r w:rsidR="00917191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jako wkład własny</w:t>
      </w:r>
      <w:r w:rsidR="00AA6BA8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29ACB99" w14:textId="6CFA1923" w:rsidR="00336729" w:rsidRPr="00917191" w:rsidRDefault="00917191" w:rsidP="007706D8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Ponadto zwiększono</w:t>
      </w:r>
      <w:r w:rsidR="00336729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 wydatków na zadaniu inwestycyjnym pn.,,</w:t>
      </w:r>
      <w:r w:rsidRPr="00917191">
        <w:rPr>
          <w:bCs/>
          <w:color w:val="000000" w:themeColor="text1"/>
        </w:rPr>
        <w:t xml:space="preserve"> </w:t>
      </w:r>
      <w:r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Budowa oświetlenia ulicznego przy drodze krajowej DK 92”</w:t>
      </w:r>
      <w:r w:rsidR="00336729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kwotę </w:t>
      </w:r>
      <w:r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130 000</w:t>
      </w:r>
      <w:r w:rsidR="00472982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,00</w:t>
      </w:r>
      <w:r w:rsidR="00336729"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zł.</w:t>
      </w:r>
    </w:p>
    <w:p w14:paraId="5E2A7151" w14:textId="77777777" w:rsidR="007706D8" w:rsidRPr="007706D8" w:rsidRDefault="007706D8" w:rsidP="007706D8">
      <w:pPr>
        <w:spacing w:before="120" w:after="1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53E716D" w14:textId="77777777" w:rsidR="00AA6BA8" w:rsidRDefault="00AA6BA8" w:rsidP="00CD23A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921 Kultura i ochrona dziedzictwa narodowego</w:t>
      </w:r>
    </w:p>
    <w:p w14:paraId="0183D3F3" w14:textId="5E70A95A" w:rsidR="00917191" w:rsidRDefault="00917191" w:rsidP="0091719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92116 Biblioteki</w:t>
      </w:r>
    </w:p>
    <w:p w14:paraId="45DD2231" w14:textId="69F9FBFA" w:rsidR="00917191" w:rsidRPr="00917191" w:rsidRDefault="00917191" w:rsidP="00917191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 w:rsidRPr="00770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6220 Dotacja celowa z budżetu na finansowanie lub dofinansowanie zadań inwestycyjnych obiektów zabytkowych jednostkom niezaliczanym do sektora finansów publicznych na zad. </w:t>
      </w:r>
      <w:r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,,</w:t>
      </w:r>
      <w:r w:rsidRPr="00917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Budowa gmachu Biblioteki Publicznej w Halinowie”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kwocie 220 000,00zł.</w:t>
      </w:r>
    </w:p>
    <w:p w14:paraId="56BF10CB" w14:textId="77777777" w:rsidR="00A46F0D" w:rsidRDefault="00A46F0D" w:rsidP="007706D8">
      <w:pPr>
        <w:spacing w:before="36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65A892" w14:textId="15B4DE41" w:rsidR="00917191" w:rsidRDefault="00AA6BA8" w:rsidP="007706D8">
      <w:pPr>
        <w:spacing w:before="36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71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92120 Ochrona zabytków i opieka nad zabytkami</w:t>
      </w:r>
      <w:r w:rsidRPr="00917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3AE19FC" w14:textId="5774CC43" w:rsidR="00BA14E9" w:rsidRPr="006D7DA2" w:rsidRDefault="00AA6BA8" w:rsidP="006D7DA2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51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6580 Wydatki inwestycyjne dotyczące obiektów zabytkowych będących w użytkowaniu jednostek budżetowych w ramach zadania inwestycyjnego pn. ,,Renowacja miejsca pamięci narodowej</w:t>
      </w:r>
      <w:r w:rsidR="008D374C" w:rsidRPr="00A51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</w:t>
      </w:r>
      <w:r w:rsidRPr="00A51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Mogiłą zbiorową powstańców w Gminie Halinów” </w:t>
      </w:r>
      <w:r w:rsidR="00AD1D06" w:rsidRPr="00A51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zwiększono plan wydatków </w:t>
      </w:r>
      <w:r w:rsidRPr="00A51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kwocie 1</w:t>
      </w:r>
      <w:r w:rsidR="00F0037B" w:rsidRPr="00A51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A51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0.000,00zł, w tym kwota 147.000,00 zł środki </w:t>
      </w: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dotacji</w:t>
      </w:r>
      <w:r w:rsidR="00A513E3"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na zad. ,,</w:t>
      </w:r>
      <w:r w:rsidR="00A513E3" w:rsidRPr="006D7D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Renowacja przestrzeni historycznej w Okuniewie wraz z parkiem im. Jana Olszewskiego w kwocie 2 508 952,93 zł, w tym środki Polskiego Ładu 1 750 000,00zł.</w:t>
      </w:r>
    </w:p>
    <w:p w14:paraId="3A7AE989" w14:textId="590EC7FD" w:rsidR="00C95F71" w:rsidRPr="006D7DA2" w:rsidRDefault="000F5952" w:rsidP="007706D8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Ponadto skorygowano</w:t>
      </w:r>
      <w:r w:rsidRPr="006D7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5F71" w:rsidRPr="006D7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paragraf 6740 na 6570 </w:t>
      </w:r>
      <w:r w:rsidR="00C95F71"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Dotacja celowa przekazana z budżetu                                na finansowanie lub dofinansowanie zadań inwestycyjnych obiektów zabytkowych jednostkom niezaliczonym do sektora finansów publicznych w pozycjach:</w:t>
      </w:r>
    </w:p>
    <w:p w14:paraId="185DFB72" w14:textId="63ED8CC3" w:rsidR="00C95F71" w:rsidRPr="006D7DA2" w:rsidRDefault="00C95F71" w:rsidP="00C95F71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,,Remont elewacji zabytkowej plebanii w Okuniewie”</w:t>
      </w:r>
      <w:r w:rsidR="00F716F0"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kwota 294 000,00zł</w:t>
      </w: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4A34EA0D" w14:textId="1F18E469" w:rsidR="00AD1D06" w:rsidRPr="006D7DA2" w:rsidRDefault="00C95F71" w:rsidP="00C95F71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,,Wymiana ogrodzenia cmentarza w Okuniewie”</w:t>
      </w:r>
      <w:r w:rsidR="00F716F0"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kwota 980 912,87zł</w:t>
      </w: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366C66" w14:textId="72C756CD" w:rsidR="006D7DA2" w:rsidRDefault="006D7DA2" w:rsidP="006D7DA2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 jednoczesnym zwiększeniu na §6570 kwoty 6 000,00zł, na zad. ,,Remont elewacji zabytkowej plebanii w Okuniewie” oraz kwoty 20 018,63</w:t>
      </w:r>
      <w:r w:rsidR="00C13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zł</w:t>
      </w: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zł na zad. ,,Wymiana ogrodzenia cmentarza </w:t>
      </w:r>
      <w:r w:rsidR="00C13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</w:t>
      </w:r>
      <w:r w:rsidRPr="006D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Okuniewie”</w:t>
      </w:r>
      <w:r w:rsidR="00C13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7C3E350" w14:textId="5571D6A2" w:rsidR="00C13AA8" w:rsidRDefault="00C13AA8" w:rsidP="006D7DA2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92195 Pozostała działalno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</w:t>
      </w:r>
      <w:r w:rsidRPr="00C13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ć</w:t>
      </w:r>
    </w:p>
    <w:p w14:paraId="46F69022" w14:textId="10C6CB02" w:rsidR="00C13AA8" w:rsidRPr="00C13AA8" w:rsidRDefault="00C13AA8" w:rsidP="00C13AA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51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6050 </w:t>
      </w:r>
      <w:r w:rsidRPr="00CE1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Wydatki inwestycyjne </w:t>
      </w:r>
      <w:r w:rsidRPr="00C13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jednostek budżetowych wprowadzono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zwiększenie planu</w:t>
      </w:r>
      <w:r w:rsidRPr="00C13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zadanie                              pn. ,,</w:t>
      </w:r>
      <w:r w:rsidRPr="00C13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Modernizacja i przebudowa Domu Kultury w Halinowie-kulturalnego przystanku na szlaku Wielkiego Gościńca Litewskiego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” o kwotę 120 768,00 zł. </w:t>
      </w:r>
    </w:p>
    <w:p w14:paraId="0BD07639" w14:textId="17E8C25B" w:rsidR="00AD1D06" w:rsidRPr="00D238AB" w:rsidRDefault="00AA6BA8" w:rsidP="00D238AB">
      <w:pPr>
        <w:pStyle w:val="Akapitzlist"/>
        <w:numPr>
          <w:ilvl w:val="0"/>
          <w:numId w:val="22"/>
        </w:numPr>
        <w:spacing w:before="36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926 Kultura fizyczna</w:t>
      </w:r>
    </w:p>
    <w:p w14:paraId="20E56D11" w14:textId="77777777" w:rsidR="00D238AB" w:rsidRDefault="00AA6BA8" w:rsidP="007706D8">
      <w:pPr>
        <w:spacing w:before="36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3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Rozdz. 92601</w:t>
      </w:r>
      <w:r w:rsidR="007F0C67" w:rsidRPr="00D23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Obiekty sportowe</w:t>
      </w:r>
      <w:r w:rsidR="007F0C67"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D679707" w14:textId="0F062103" w:rsidR="007F0C67" w:rsidRPr="00D238AB" w:rsidRDefault="007F0C67" w:rsidP="00D238AB">
      <w:pPr>
        <w:spacing w:before="36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6050 Wydatki inwestycyjne jednostek budżetowych  w ramach </w:t>
      </w:r>
      <w:r w:rsidR="00AD1D06"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nowego </w:t>
      </w: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zadania inwestycyjnego pn. ,,</w:t>
      </w:r>
      <w:r w:rsidRPr="00D238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Modernizacja obiektu Orlik 2012 w Halinowie</w:t>
      </w: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AD1D06"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kwocie </w:t>
      </w:r>
      <w:r w:rsidR="00FF0853"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44</w:t>
      </w:r>
      <w:r w:rsidR="009F408C"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FF0853"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.412,00 zł, w tym kwota </w:t>
      </w: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221 200,00</w:t>
      </w:r>
      <w:r w:rsidR="00F26403"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zł</w:t>
      </w:r>
      <w:r w:rsidR="00FF0853"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środki dotacji</w:t>
      </w: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75A07B" w14:textId="0F6FAB92" w:rsidR="00BF1989" w:rsidRPr="00607E09" w:rsidRDefault="00BF1989" w:rsidP="00CD23AE">
      <w:pPr>
        <w:spacing w:before="24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 paragraf § 1 ust.2 </w:t>
      </w:r>
      <w:r w:rsidR="007F71AE" w:rsidRPr="00607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</w:t>
      </w:r>
      <w:r w:rsidRPr="00607E09">
        <w:rPr>
          <w:rFonts w:ascii="Times New Roman" w:hAnsi="Times New Roman" w:cs="Times New Roman"/>
          <w:color w:val="000000" w:themeColor="text1"/>
          <w:sz w:val="24"/>
          <w:szCs w:val="24"/>
        </w:rPr>
        <w:t>otrzymuje brzmienie:</w:t>
      </w:r>
    </w:p>
    <w:p w14:paraId="30D0248A" w14:textId="06BCAA85" w:rsidR="00BF1989" w:rsidRDefault="00BF1989" w:rsidP="00CD2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„2. Ustala się wydatki w łącznej kwocie</w:t>
      </w:r>
      <w:r w:rsidR="00C158A8"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D238AB"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173 68</w:t>
      </w:r>
      <w:r w:rsidR="00C13AA8"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8</w:t>
      </w:r>
      <w:r w:rsidR="00D238AB"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 </w:t>
      </w:r>
      <w:r w:rsidR="00C13AA8"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026</w:t>
      </w:r>
      <w:r w:rsidR="00D238AB"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,60</w:t>
      </w:r>
      <w:r w:rsidR="000F5952"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C158A8"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zł</w:t>
      </w:r>
      <w:r w:rsidRPr="00C13AA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w tym</w:t>
      </w:r>
      <w:r w:rsidRPr="00C13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</w:p>
    <w:p w14:paraId="6E241C42" w14:textId="77777777" w:rsidR="00AB6D53" w:rsidRPr="00C13AA8" w:rsidRDefault="00AB6D53" w:rsidP="00CD2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167FF3" w14:textId="28CABAEC" w:rsidR="00BF1989" w:rsidRPr="00AB6D53" w:rsidRDefault="00BF1989" w:rsidP="00CD23AE">
      <w:pPr>
        <w:numPr>
          <w:ilvl w:val="0"/>
          <w:numId w:val="8"/>
        </w:numPr>
        <w:spacing w:after="0" w:line="240" w:lineRule="auto"/>
        <w:ind w:left="709" w:hanging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bieżące w kwocie</w:t>
      </w:r>
      <w:r w:rsidR="00C158A8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106</w:t>
      </w:r>
      <w:r w:rsidR="004130CC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824 880</w:t>
      </w:r>
      <w:r w:rsidR="00C158A8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,00 </w:t>
      </w:r>
      <w:r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zł; </w:t>
      </w:r>
    </w:p>
    <w:p w14:paraId="4637617F" w14:textId="7AC1B83A" w:rsidR="00BF1989" w:rsidRPr="00AB6D53" w:rsidRDefault="00BF1989" w:rsidP="00CD23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2)   majątkowe w kwocie</w:t>
      </w:r>
      <w:r w:rsidR="00C158A8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130CC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66 86</w:t>
      </w:r>
      <w:r w:rsidR="00AB6D53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4130CC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AB6D53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146</w:t>
      </w:r>
      <w:r w:rsidR="004130CC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,60</w:t>
      </w:r>
      <w:r w:rsidR="00C158A8"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B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zł,</w:t>
      </w:r>
    </w:p>
    <w:p w14:paraId="55A42545" w14:textId="0902B02E" w:rsidR="00BF1989" w:rsidRPr="00C13AA8" w:rsidRDefault="00BF1989" w:rsidP="00CD2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3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zgodnie z załączoną do niniejszej uchwały tabelą nr 2</w:t>
      </w:r>
      <w:r w:rsidR="0054619D" w:rsidRPr="00C13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C13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tabelą nr 2a”</w:t>
      </w:r>
      <w:r w:rsidR="0054619D" w:rsidRPr="00C13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A6EF722" w14:textId="77777777" w:rsidR="004130CC" w:rsidRPr="004130CC" w:rsidRDefault="004130CC" w:rsidP="00CD2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5E075C" w14:textId="4B6D4C08" w:rsidR="008816E2" w:rsidRPr="004130CC" w:rsidRDefault="00BF1989" w:rsidP="004130C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uwagi na powyższe zmiany ulegnie zwiększeniu </w:t>
      </w:r>
      <w:r w:rsidR="007B0BFB"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również </w:t>
      </w:r>
      <w:r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deficyt budżetu o kwotę </w:t>
      </w:r>
      <w:r w:rsidR="00740FDC"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="003C61F1"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130CC"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B3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4130CC"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="008E24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4B3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831</w:t>
      </w:r>
      <w:r w:rsidR="004130CC"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,60</w:t>
      </w:r>
      <w:r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zł.</w:t>
      </w:r>
      <w:r w:rsidR="004130CC" w:rsidRPr="00413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9C593E4" w14:textId="22BBFFCF" w:rsidR="00BF1989" w:rsidRPr="004130CC" w:rsidRDefault="00BF1989" w:rsidP="00BF198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Paragraf § 2 ust. 1 </w:t>
      </w:r>
      <w:r w:rsidR="007F71AE" w:rsidRPr="00413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</w:t>
      </w:r>
      <w:r w:rsidRPr="00413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otrzymuje </w:t>
      </w:r>
      <w:r w:rsidR="007B0BFB" w:rsidRPr="00413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więc </w:t>
      </w:r>
      <w:r w:rsidRPr="004130CC">
        <w:rPr>
          <w:rFonts w:ascii="Times New Roman" w:hAnsi="Times New Roman" w:cs="Times New Roman"/>
          <w:color w:val="000000" w:themeColor="text1"/>
          <w:sz w:val="24"/>
          <w:szCs w:val="24"/>
        </w:rPr>
        <w:t>brzmienie:</w:t>
      </w:r>
    </w:p>
    <w:p w14:paraId="35B1DD4F" w14:textId="108EB5BB" w:rsidR="008F1843" w:rsidRPr="0075489F" w:rsidRDefault="008F1843" w:rsidP="008F1843">
      <w:pPr>
        <w:pStyle w:val="Tekstpodstawowywcity2"/>
        <w:tabs>
          <w:tab w:val="left" w:pos="426"/>
        </w:tabs>
        <w:spacing w:before="120" w:after="120" w:line="240" w:lineRule="auto"/>
        <w:ind w:left="0" w:firstLine="340"/>
        <w:rPr>
          <w:bCs/>
          <w:color w:val="FF0000"/>
          <w:szCs w:val="24"/>
        </w:rPr>
      </w:pPr>
      <w:r w:rsidRPr="00F716F0">
        <w:rPr>
          <w:bCs/>
          <w:color w:val="000000" w:themeColor="text1"/>
          <w:szCs w:val="24"/>
        </w:rPr>
        <w:lastRenderedPageBreak/>
        <w:t>,,§ 2. 1. </w:t>
      </w:r>
      <w:r w:rsidRPr="00F716F0">
        <w:rPr>
          <w:bCs/>
          <w:color w:val="000000" w:themeColor="text1"/>
          <w:spacing w:val="-2"/>
          <w:szCs w:val="24"/>
        </w:rPr>
        <w:t xml:space="preserve">Ustala się deficyt budżetu gminy </w:t>
      </w:r>
      <w:r w:rsidRPr="00F716F0">
        <w:rPr>
          <w:bCs/>
          <w:color w:val="000000" w:themeColor="text1"/>
          <w:szCs w:val="24"/>
        </w:rPr>
        <w:t xml:space="preserve">w wysokości </w:t>
      </w:r>
      <w:r w:rsidR="00F716F0" w:rsidRPr="00F716F0">
        <w:rPr>
          <w:bCs/>
          <w:color w:val="000000" w:themeColor="text1"/>
          <w:szCs w:val="24"/>
        </w:rPr>
        <w:t>13 566 954,60</w:t>
      </w:r>
      <w:r w:rsidRPr="00F716F0">
        <w:rPr>
          <w:bCs/>
          <w:color w:val="000000" w:themeColor="text1"/>
          <w:szCs w:val="24"/>
        </w:rPr>
        <w:t xml:space="preserve"> zł, który zostanie pokryty przychodami pochodzącymi z kredytów w kwocie 8 722 552,00 zł. oraz niewykorzystanych środków pieniężnych na rachunku bieżącym budżetu, wynikających z rozliczenia dochodów i wydatków nimi finansowanych związanych ze szczególnymi zasadami wykonania budżetu </w:t>
      </w:r>
      <w:r w:rsidRPr="004130CC">
        <w:rPr>
          <w:bCs/>
          <w:color w:val="000000" w:themeColor="text1"/>
          <w:szCs w:val="24"/>
        </w:rPr>
        <w:t xml:space="preserve">określonymi w odrębnych ustawach w kwocie </w:t>
      </w:r>
      <w:r w:rsidR="00E651E1" w:rsidRPr="004130CC">
        <w:rPr>
          <w:bCs/>
          <w:color w:val="000000" w:themeColor="text1"/>
          <w:szCs w:val="24"/>
        </w:rPr>
        <w:t>4</w:t>
      </w:r>
      <w:r w:rsidRPr="004130CC">
        <w:rPr>
          <w:bCs/>
          <w:color w:val="000000" w:themeColor="text1"/>
          <w:szCs w:val="24"/>
        </w:rPr>
        <w:t xml:space="preserve"> 000 000,00 zł oraz wynikających z rozliczenia środków określonych w art. 5 ust. 1 pkt. 2 ustawy z dnia  27 sierpnia 2009r o finansach publicznych i dotacji na realizację programu, projektu lub zadania finansowanego z udziałem tych środków w wysokości </w:t>
      </w:r>
      <w:r w:rsidR="00E651E1" w:rsidRPr="004130CC">
        <w:rPr>
          <w:bCs/>
          <w:color w:val="000000" w:themeColor="text1"/>
          <w:szCs w:val="24"/>
        </w:rPr>
        <w:t xml:space="preserve">844 402,60 </w:t>
      </w:r>
      <w:r w:rsidRPr="004130CC">
        <w:rPr>
          <w:bCs/>
          <w:color w:val="000000" w:themeColor="text1"/>
          <w:szCs w:val="24"/>
        </w:rPr>
        <w:t>zł</w:t>
      </w:r>
      <w:r w:rsidR="00E651E1" w:rsidRPr="004130CC">
        <w:rPr>
          <w:bCs/>
          <w:color w:val="000000" w:themeColor="text1"/>
          <w:szCs w:val="24"/>
        </w:rPr>
        <w:t>”</w:t>
      </w:r>
      <w:r w:rsidR="00790E48" w:rsidRPr="004130CC">
        <w:rPr>
          <w:bCs/>
          <w:color w:val="000000" w:themeColor="text1"/>
          <w:szCs w:val="24"/>
        </w:rPr>
        <w:t xml:space="preserve">                                            </w:t>
      </w:r>
      <w:r w:rsidRPr="004130CC">
        <w:rPr>
          <w:color w:val="000000" w:themeColor="text1"/>
          <w:szCs w:val="24"/>
        </w:rPr>
        <w:t xml:space="preserve"> </w:t>
      </w:r>
    </w:p>
    <w:p w14:paraId="1A74FB6F" w14:textId="41C7B10E" w:rsidR="00790E48" w:rsidRPr="00D238AB" w:rsidRDefault="00D238AB" w:rsidP="00D238AB">
      <w:pPr>
        <w:spacing w:before="24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Zwiększa się przychody budżetu o kwotę 3 067 831,60 zł.</w:t>
      </w:r>
    </w:p>
    <w:p w14:paraId="0D675464" w14:textId="15FB82DC" w:rsidR="00790E48" w:rsidRPr="00D238AB" w:rsidRDefault="008F1843" w:rsidP="008F1843">
      <w:pPr>
        <w:spacing w:before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3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Paragraf § 2 ust. 2 uchwały otrzymuje więc brzmienie:</w:t>
      </w:r>
    </w:p>
    <w:p w14:paraId="4A9BB36F" w14:textId="56AC13FD" w:rsidR="008F1843" w:rsidRPr="00D238AB" w:rsidRDefault="008F1843" w:rsidP="008F1843">
      <w:pPr>
        <w:pStyle w:val="Tekstpodstawowywcity2"/>
        <w:tabs>
          <w:tab w:val="left" w:pos="709"/>
        </w:tabs>
        <w:spacing w:before="120" w:after="120" w:line="240" w:lineRule="auto"/>
        <w:ind w:left="0" w:firstLine="227"/>
        <w:rPr>
          <w:bCs/>
          <w:color w:val="000000" w:themeColor="text1"/>
          <w:szCs w:val="24"/>
        </w:rPr>
      </w:pPr>
      <w:r w:rsidRPr="00D238AB">
        <w:rPr>
          <w:bCs/>
          <w:color w:val="000000" w:themeColor="text1"/>
          <w:spacing w:val="-2"/>
          <w:szCs w:val="24"/>
        </w:rPr>
        <w:t xml:space="preserve">,,2. Ustala się </w:t>
      </w:r>
      <w:r w:rsidRPr="00D238AB">
        <w:rPr>
          <w:bCs/>
          <w:color w:val="000000" w:themeColor="text1"/>
          <w:szCs w:val="24"/>
        </w:rPr>
        <w:t xml:space="preserve">przychody budżetu gminy w kwocie </w:t>
      </w:r>
      <w:r w:rsidR="00D238AB" w:rsidRPr="00D238AB">
        <w:rPr>
          <w:bCs/>
          <w:color w:val="000000" w:themeColor="text1"/>
          <w:szCs w:val="24"/>
        </w:rPr>
        <w:t>17 844 402,60</w:t>
      </w:r>
      <w:r w:rsidRPr="00D238AB">
        <w:rPr>
          <w:bCs/>
          <w:color w:val="000000" w:themeColor="text1"/>
          <w:szCs w:val="24"/>
        </w:rPr>
        <w:t xml:space="preserve"> zł, pochodzące z następujących tytułów:</w:t>
      </w:r>
    </w:p>
    <w:p w14:paraId="523F78F9" w14:textId="77777777" w:rsidR="008F1843" w:rsidRPr="00D238AB" w:rsidRDefault="008F1843" w:rsidP="008F1843">
      <w:pPr>
        <w:pStyle w:val="Tekstpodstawowywcity2"/>
        <w:numPr>
          <w:ilvl w:val="0"/>
          <w:numId w:val="9"/>
        </w:numPr>
        <w:tabs>
          <w:tab w:val="left" w:pos="851"/>
        </w:tabs>
        <w:spacing w:before="120" w:after="120" w:line="240" w:lineRule="auto"/>
        <w:ind w:left="851" w:hanging="425"/>
        <w:rPr>
          <w:bCs/>
          <w:color w:val="000000" w:themeColor="text1"/>
          <w:szCs w:val="24"/>
        </w:rPr>
      </w:pPr>
      <w:r w:rsidRPr="00D238AB">
        <w:rPr>
          <w:bCs/>
          <w:color w:val="000000" w:themeColor="text1"/>
          <w:szCs w:val="24"/>
        </w:rPr>
        <w:t>kredyt w kwocie 13 000 000,00 zł.</w:t>
      </w:r>
    </w:p>
    <w:p w14:paraId="6810C584" w14:textId="1B468A2E" w:rsidR="008F1843" w:rsidRPr="00D238AB" w:rsidRDefault="008F1843" w:rsidP="00E651E1">
      <w:pPr>
        <w:pStyle w:val="Tekstpodstawowywcity2"/>
        <w:numPr>
          <w:ilvl w:val="0"/>
          <w:numId w:val="9"/>
        </w:numPr>
        <w:tabs>
          <w:tab w:val="left" w:pos="851"/>
        </w:tabs>
        <w:spacing w:before="120" w:after="120" w:line="240" w:lineRule="auto"/>
        <w:ind w:left="851" w:hanging="425"/>
        <w:rPr>
          <w:bCs/>
          <w:color w:val="000000" w:themeColor="text1"/>
          <w:szCs w:val="24"/>
        </w:rPr>
      </w:pPr>
      <w:r w:rsidRPr="00D238AB">
        <w:rPr>
          <w:bCs/>
          <w:color w:val="000000" w:themeColor="text1"/>
          <w:szCs w:val="24"/>
        </w:rPr>
        <w:t xml:space="preserve">niewykorzystane środki pieniężne na rachunku bieżącym budżetu, wynikające z rozliczenia dochodów i wydatków nimi finansowanych związanych ze szczególnymi zasadami wykonania budżetu określonymi w odrębnych ustawach w kwocie </w:t>
      </w:r>
      <w:r w:rsidR="00E651E1" w:rsidRPr="00D238AB">
        <w:rPr>
          <w:bCs/>
          <w:color w:val="000000" w:themeColor="text1"/>
          <w:szCs w:val="24"/>
        </w:rPr>
        <w:t>4</w:t>
      </w:r>
      <w:r w:rsidRPr="00D238AB">
        <w:rPr>
          <w:bCs/>
          <w:color w:val="000000" w:themeColor="text1"/>
          <w:szCs w:val="24"/>
        </w:rPr>
        <w:t> 000 000,00 zł.</w:t>
      </w:r>
    </w:p>
    <w:p w14:paraId="62F6FFD8" w14:textId="294F1B76" w:rsidR="008F1843" w:rsidRPr="00D238AB" w:rsidRDefault="008F1843" w:rsidP="00E651E1">
      <w:pPr>
        <w:pStyle w:val="Tekstpodstawowywcity2"/>
        <w:numPr>
          <w:ilvl w:val="0"/>
          <w:numId w:val="9"/>
        </w:numPr>
        <w:tabs>
          <w:tab w:val="left" w:pos="851"/>
        </w:tabs>
        <w:spacing w:before="120" w:after="120" w:line="240" w:lineRule="auto"/>
        <w:ind w:left="851" w:hanging="425"/>
        <w:rPr>
          <w:bCs/>
          <w:color w:val="000000" w:themeColor="text1"/>
          <w:szCs w:val="24"/>
        </w:rPr>
      </w:pPr>
      <w:r w:rsidRPr="00D238AB">
        <w:rPr>
          <w:bCs/>
          <w:color w:val="000000" w:themeColor="text1"/>
          <w:szCs w:val="24"/>
        </w:rPr>
        <w:t xml:space="preserve">rozliczenie środków określonych w art. 5 ust. 1 pkt 2 ustawy z dnia 27 sierpnia 2009r </w:t>
      </w:r>
      <w:r w:rsidR="00D238AB">
        <w:rPr>
          <w:bCs/>
          <w:color w:val="000000" w:themeColor="text1"/>
          <w:szCs w:val="24"/>
        </w:rPr>
        <w:t xml:space="preserve">                              </w:t>
      </w:r>
      <w:r w:rsidRPr="00D238AB">
        <w:rPr>
          <w:bCs/>
          <w:color w:val="000000" w:themeColor="text1"/>
          <w:szCs w:val="24"/>
        </w:rPr>
        <w:t xml:space="preserve"> o finansach publicznych i dotacji na realizację programu, projektu lub zadania finansowanego z udziałem tych środków w kwocie </w:t>
      </w:r>
      <w:r w:rsidR="00E651E1" w:rsidRPr="00D238AB">
        <w:rPr>
          <w:bCs/>
          <w:color w:val="000000" w:themeColor="text1"/>
          <w:szCs w:val="24"/>
        </w:rPr>
        <w:t>844 402,60</w:t>
      </w:r>
      <w:r w:rsidRPr="00D238AB">
        <w:rPr>
          <w:bCs/>
          <w:color w:val="000000" w:themeColor="text1"/>
          <w:szCs w:val="24"/>
        </w:rPr>
        <w:t xml:space="preserve"> zł”.</w:t>
      </w:r>
    </w:p>
    <w:p w14:paraId="7B39485A" w14:textId="77777777" w:rsidR="00FF6504" w:rsidRPr="00D238AB" w:rsidRDefault="00FF6504" w:rsidP="00FF6504">
      <w:pPr>
        <w:pStyle w:val="Tekstpodstawowywcity2"/>
        <w:tabs>
          <w:tab w:val="left" w:pos="851"/>
        </w:tabs>
        <w:spacing w:before="120" w:after="120" w:line="240" w:lineRule="auto"/>
        <w:ind w:left="851"/>
        <w:rPr>
          <w:bCs/>
          <w:color w:val="000000" w:themeColor="text1"/>
          <w:szCs w:val="24"/>
        </w:rPr>
      </w:pPr>
    </w:p>
    <w:p w14:paraId="0A0326E7" w14:textId="327598FB" w:rsidR="00790E48" w:rsidRDefault="00651E34" w:rsidP="00651E34">
      <w:pPr>
        <w:pStyle w:val="Tekstpodstawowywcity2"/>
        <w:tabs>
          <w:tab w:val="left" w:pos="851"/>
        </w:tabs>
        <w:spacing w:before="120" w:after="120" w:line="240" w:lineRule="auto"/>
        <w:ind w:left="426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Paragraf </w:t>
      </w:r>
      <w:r w:rsidRPr="00CD23AE">
        <w:rPr>
          <w:color w:val="000000" w:themeColor="text1"/>
          <w:szCs w:val="24"/>
        </w:rPr>
        <w:t>§</w:t>
      </w:r>
      <w:r>
        <w:rPr>
          <w:color w:val="000000" w:themeColor="text1"/>
          <w:szCs w:val="24"/>
        </w:rPr>
        <w:t>6 ust.1 uchwały otrzymuje brzmienie:</w:t>
      </w:r>
    </w:p>
    <w:p w14:paraId="4DD3764E" w14:textId="5245B050" w:rsidR="00651E34" w:rsidRDefault="00651E34" w:rsidP="00651E34">
      <w:pPr>
        <w:pStyle w:val="Tekstpodstawowywcity2"/>
        <w:tabs>
          <w:tab w:val="left" w:pos="851"/>
        </w:tabs>
        <w:spacing w:before="120" w:after="120" w:line="240" w:lineRule="auto"/>
        <w:ind w:left="426"/>
        <w:rPr>
          <w:bCs/>
          <w:szCs w:val="24"/>
        </w:rPr>
      </w:pPr>
      <w:r w:rsidRPr="008F1843">
        <w:rPr>
          <w:bCs/>
          <w:szCs w:val="24"/>
        </w:rPr>
        <w:t>,,§ </w:t>
      </w:r>
      <w:r>
        <w:rPr>
          <w:bCs/>
          <w:szCs w:val="24"/>
        </w:rPr>
        <w:t>6</w:t>
      </w:r>
      <w:r w:rsidRPr="008F1843">
        <w:rPr>
          <w:bCs/>
          <w:szCs w:val="24"/>
        </w:rPr>
        <w:t>. 1.</w:t>
      </w:r>
      <w:r>
        <w:rPr>
          <w:bCs/>
          <w:szCs w:val="24"/>
        </w:rPr>
        <w:t xml:space="preserve"> Zaciągania kredytów do wysokości określonej w </w:t>
      </w:r>
      <w:r w:rsidRPr="008F1843">
        <w:rPr>
          <w:bCs/>
          <w:szCs w:val="24"/>
        </w:rPr>
        <w:t>§ 2</w:t>
      </w:r>
      <w:r>
        <w:rPr>
          <w:bCs/>
          <w:szCs w:val="24"/>
        </w:rPr>
        <w:t xml:space="preserve"> ust. 5 niniejszej uchwały’’.</w:t>
      </w:r>
    </w:p>
    <w:p w14:paraId="65B3263C" w14:textId="24CEB406" w:rsidR="00D238AB" w:rsidRDefault="00D238AB" w:rsidP="00D238AB">
      <w:pPr>
        <w:pStyle w:val="Tekstpodstawowywcity2"/>
        <w:tabs>
          <w:tab w:val="left" w:pos="851"/>
        </w:tabs>
        <w:spacing w:before="120" w:after="120" w:line="240" w:lineRule="auto"/>
        <w:ind w:left="426"/>
        <w:rPr>
          <w:bCs/>
          <w:szCs w:val="24"/>
        </w:rPr>
      </w:pPr>
      <w:r>
        <w:rPr>
          <w:bCs/>
          <w:szCs w:val="24"/>
        </w:rPr>
        <w:t>W załączniku 2a skorygowano klasyfikację zadania pn. ,,</w:t>
      </w:r>
      <w:r w:rsidRPr="00D238AB">
        <w:t xml:space="preserve"> </w:t>
      </w:r>
      <w:r w:rsidRPr="00D238AB">
        <w:rPr>
          <w:bCs/>
          <w:szCs w:val="24"/>
        </w:rPr>
        <w:t>Modernizacja świetlicy w Deśnie</w:t>
      </w:r>
      <w:r>
        <w:rPr>
          <w:bCs/>
          <w:szCs w:val="24"/>
        </w:rPr>
        <w:t xml:space="preserve">” ujmując zadania w podziałce klasyfikacji budżetowej 92109 </w:t>
      </w:r>
      <w:r w:rsidRPr="008F1843">
        <w:rPr>
          <w:bCs/>
          <w:szCs w:val="24"/>
        </w:rPr>
        <w:t>§ </w:t>
      </w:r>
      <w:r>
        <w:rPr>
          <w:bCs/>
          <w:szCs w:val="24"/>
        </w:rPr>
        <w:t>6050</w:t>
      </w:r>
    </w:p>
    <w:p w14:paraId="698C9104" w14:textId="77777777" w:rsidR="00F716F0" w:rsidRPr="00685BE2" w:rsidRDefault="00F716F0" w:rsidP="00826AE9">
      <w:pPr>
        <w:pStyle w:val="Tekstpodstawowywcity2"/>
        <w:tabs>
          <w:tab w:val="left" w:pos="851"/>
        </w:tabs>
        <w:spacing w:before="120" w:after="120" w:line="240" w:lineRule="auto"/>
        <w:ind w:left="0"/>
        <w:rPr>
          <w:bCs/>
          <w:color w:val="000000" w:themeColor="text1"/>
          <w:szCs w:val="24"/>
        </w:rPr>
      </w:pPr>
    </w:p>
    <w:p w14:paraId="65556B35" w14:textId="5D2D8A10" w:rsidR="00617113" w:rsidRPr="00826AE9" w:rsidRDefault="00790E48" w:rsidP="00826AE9">
      <w:pPr>
        <w:pStyle w:val="Akapitzlist"/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konsekwencji zmianie </w:t>
      </w:r>
      <w:r w:rsidRPr="00790E48">
        <w:rPr>
          <w:rFonts w:ascii="Times New Roman" w:hAnsi="Times New Roman" w:cs="Times New Roman"/>
          <w:color w:val="000000" w:themeColor="text1"/>
          <w:sz w:val="24"/>
          <w:szCs w:val="24"/>
        </w:rPr>
        <w:t>ulegają stosowne załączniki do uchwały.</w:t>
      </w:r>
    </w:p>
    <w:p w14:paraId="29F2C101" w14:textId="72576F45" w:rsidR="00607E09" w:rsidRPr="00826AE9" w:rsidRDefault="00607E09" w:rsidP="0060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26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Uchyla się § 2 ust.6 uchwały.</w:t>
      </w:r>
    </w:p>
    <w:p w14:paraId="7FCDD4A2" w14:textId="0C4EBF40" w:rsidR="00607E09" w:rsidRPr="00826AE9" w:rsidRDefault="00607E09" w:rsidP="0060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26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826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Zmienia się § 6 pkt.1 projektu uchwały</w:t>
      </w:r>
      <w:r w:rsidRPr="00826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który otrzymuje brzmienie:</w:t>
      </w:r>
    </w:p>
    <w:p w14:paraId="16634E81" w14:textId="77777777" w:rsidR="00607E09" w:rsidRPr="00826AE9" w:rsidRDefault="00607E09" w:rsidP="0060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26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„§ 6. Upoważnia się Burmistrza Halinowa do:</w:t>
      </w:r>
    </w:p>
    <w:p w14:paraId="7AC763E1" w14:textId="3B0AB974" w:rsidR="00607E09" w:rsidRPr="00826AE9" w:rsidRDefault="00607E09" w:rsidP="00607E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26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zaciągania</w:t>
      </w:r>
      <w:r w:rsidR="008E24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826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kredytów do wysokości określonej w § 2 ust.5 niniejszej uchwały,”.</w:t>
      </w:r>
    </w:p>
    <w:p w14:paraId="0E2FE745" w14:textId="77777777" w:rsidR="00826AE9" w:rsidRDefault="00826AE9" w:rsidP="00826AE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660CE" w14:textId="574BB371" w:rsidR="00826AE9" w:rsidRPr="00826AE9" w:rsidRDefault="00826AE9" w:rsidP="00826AE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AE9">
        <w:rPr>
          <w:rFonts w:ascii="Times New Roman" w:hAnsi="Times New Roman" w:cs="Times New Roman"/>
          <w:color w:val="000000" w:themeColor="text1"/>
          <w:sz w:val="24"/>
          <w:szCs w:val="24"/>
        </w:rPr>
        <w:t>W konsekwencji zmianie ulegają stosowne załączniki do uchwały.</w:t>
      </w:r>
    </w:p>
    <w:p w14:paraId="21C48260" w14:textId="77777777" w:rsidR="00607E09" w:rsidRPr="00607E09" w:rsidRDefault="00607E09" w:rsidP="00790E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pl-PL"/>
        </w:rPr>
      </w:pPr>
    </w:p>
    <w:sectPr w:rsidR="00607E09" w:rsidRPr="00607E09" w:rsidSect="00B44D1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A27"/>
    <w:multiLevelType w:val="hybridMultilevel"/>
    <w:tmpl w:val="FC3408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34D9"/>
    <w:multiLevelType w:val="hybridMultilevel"/>
    <w:tmpl w:val="C7049E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27D1F"/>
    <w:multiLevelType w:val="hybridMultilevel"/>
    <w:tmpl w:val="D57ED3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950879"/>
    <w:multiLevelType w:val="hybridMultilevel"/>
    <w:tmpl w:val="2EB66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90C82"/>
    <w:multiLevelType w:val="hybridMultilevel"/>
    <w:tmpl w:val="1B48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1CF5"/>
    <w:multiLevelType w:val="hybridMultilevel"/>
    <w:tmpl w:val="3A7AB7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D25666"/>
    <w:multiLevelType w:val="hybridMultilevel"/>
    <w:tmpl w:val="CC1ABA3A"/>
    <w:lvl w:ilvl="0" w:tplc="C066A39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016CB1"/>
    <w:multiLevelType w:val="hybridMultilevel"/>
    <w:tmpl w:val="AF3296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22620"/>
    <w:multiLevelType w:val="hybridMultilevel"/>
    <w:tmpl w:val="6B4CD07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41379E6"/>
    <w:multiLevelType w:val="hybridMultilevel"/>
    <w:tmpl w:val="C39CAE40"/>
    <w:lvl w:ilvl="0" w:tplc="6F686EE0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4D3475D"/>
    <w:multiLevelType w:val="hybridMultilevel"/>
    <w:tmpl w:val="F80A1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B10BD"/>
    <w:multiLevelType w:val="hybridMultilevel"/>
    <w:tmpl w:val="0E286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E35C8"/>
    <w:multiLevelType w:val="hybridMultilevel"/>
    <w:tmpl w:val="07209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D44E6"/>
    <w:multiLevelType w:val="hybridMultilevel"/>
    <w:tmpl w:val="F24A91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7250"/>
    <w:multiLevelType w:val="hybridMultilevel"/>
    <w:tmpl w:val="5B0C5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635B"/>
    <w:multiLevelType w:val="hybridMultilevel"/>
    <w:tmpl w:val="01207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85608"/>
    <w:multiLevelType w:val="hybridMultilevel"/>
    <w:tmpl w:val="4F4ED68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80785F"/>
    <w:multiLevelType w:val="hybridMultilevel"/>
    <w:tmpl w:val="AF3296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E92650"/>
    <w:multiLevelType w:val="hybridMultilevel"/>
    <w:tmpl w:val="3146C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91410D"/>
    <w:multiLevelType w:val="hybridMultilevel"/>
    <w:tmpl w:val="16D41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14179"/>
    <w:multiLevelType w:val="hybridMultilevel"/>
    <w:tmpl w:val="C4906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D14CB"/>
    <w:multiLevelType w:val="hybridMultilevel"/>
    <w:tmpl w:val="AFF82EC0"/>
    <w:lvl w:ilvl="0" w:tplc="C37E2CF2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DA76524"/>
    <w:multiLevelType w:val="hybridMultilevel"/>
    <w:tmpl w:val="344CA174"/>
    <w:lvl w:ilvl="0" w:tplc="4B161EE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D7EF2"/>
    <w:multiLevelType w:val="hybridMultilevel"/>
    <w:tmpl w:val="0478AAB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3A443A"/>
    <w:multiLevelType w:val="hybridMultilevel"/>
    <w:tmpl w:val="375C0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C5413"/>
    <w:multiLevelType w:val="hybridMultilevel"/>
    <w:tmpl w:val="4A38B7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14"/>
  </w:num>
  <w:num w:numId="5">
    <w:abstractNumId w:val="4"/>
  </w:num>
  <w:num w:numId="6">
    <w:abstractNumId w:val="18"/>
  </w:num>
  <w:num w:numId="7">
    <w:abstractNumId w:val="8"/>
  </w:num>
  <w:num w:numId="8">
    <w:abstractNumId w:val="21"/>
  </w:num>
  <w:num w:numId="9">
    <w:abstractNumId w:val="22"/>
  </w:num>
  <w:num w:numId="10">
    <w:abstractNumId w:val="2"/>
  </w:num>
  <w:num w:numId="11">
    <w:abstractNumId w:val="15"/>
  </w:num>
  <w:num w:numId="12">
    <w:abstractNumId w:val="1"/>
  </w:num>
  <w:num w:numId="13">
    <w:abstractNumId w:val="25"/>
  </w:num>
  <w:num w:numId="14">
    <w:abstractNumId w:val="11"/>
  </w:num>
  <w:num w:numId="15">
    <w:abstractNumId w:val="12"/>
  </w:num>
  <w:num w:numId="16">
    <w:abstractNumId w:val="0"/>
  </w:num>
  <w:num w:numId="17">
    <w:abstractNumId w:val="20"/>
  </w:num>
  <w:num w:numId="18">
    <w:abstractNumId w:val="6"/>
  </w:num>
  <w:num w:numId="19">
    <w:abstractNumId w:val="19"/>
  </w:num>
  <w:num w:numId="20">
    <w:abstractNumId w:val="3"/>
  </w:num>
  <w:num w:numId="21">
    <w:abstractNumId w:val="10"/>
  </w:num>
  <w:num w:numId="22">
    <w:abstractNumId w:val="9"/>
  </w:num>
  <w:num w:numId="23">
    <w:abstractNumId w:val="5"/>
  </w:num>
  <w:num w:numId="24">
    <w:abstractNumId w:val="16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6E"/>
    <w:rsid w:val="00016BDA"/>
    <w:rsid w:val="00021270"/>
    <w:rsid w:val="00022DE6"/>
    <w:rsid w:val="000250C2"/>
    <w:rsid w:val="0002776E"/>
    <w:rsid w:val="00030DAE"/>
    <w:rsid w:val="00031F69"/>
    <w:rsid w:val="000358AF"/>
    <w:rsid w:val="0004734A"/>
    <w:rsid w:val="00055633"/>
    <w:rsid w:val="0005566C"/>
    <w:rsid w:val="00077C3A"/>
    <w:rsid w:val="000802CC"/>
    <w:rsid w:val="0008086E"/>
    <w:rsid w:val="00083813"/>
    <w:rsid w:val="000851C9"/>
    <w:rsid w:val="000877D7"/>
    <w:rsid w:val="000974CC"/>
    <w:rsid w:val="000A2CAB"/>
    <w:rsid w:val="000B2C27"/>
    <w:rsid w:val="000C7618"/>
    <w:rsid w:val="000F24C5"/>
    <w:rsid w:val="000F5952"/>
    <w:rsid w:val="001038A2"/>
    <w:rsid w:val="00122DB6"/>
    <w:rsid w:val="00124C98"/>
    <w:rsid w:val="001306E4"/>
    <w:rsid w:val="00130DAC"/>
    <w:rsid w:val="0015369B"/>
    <w:rsid w:val="00153DC3"/>
    <w:rsid w:val="0016620C"/>
    <w:rsid w:val="00171352"/>
    <w:rsid w:val="001B0304"/>
    <w:rsid w:val="001C2194"/>
    <w:rsid w:val="001D2732"/>
    <w:rsid w:val="001D7654"/>
    <w:rsid w:val="001E6E3C"/>
    <w:rsid w:val="001F59D0"/>
    <w:rsid w:val="00205962"/>
    <w:rsid w:val="002061CC"/>
    <w:rsid w:val="0021428E"/>
    <w:rsid w:val="00215486"/>
    <w:rsid w:val="00215E1D"/>
    <w:rsid w:val="00216F51"/>
    <w:rsid w:val="00224460"/>
    <w:rsid w:val="002257BA"/>
    <w:rsid w:val="00225926"/>
    <w:rsid w:val="00227730"/>
    <w:rsid w:val="00233BCA"/>
    <w:rsid w:val="00245D12"/>
    <w:rsid w:val="002515E6"/>
    <w:rsid w:val="002564CE"/>
    <w:rsid w:val="002614CE"/>
    <w:rsid w:val="002667D1"/>
    <w:rsid w:val="002679C9"/>
    <w:rsid w:val="002757CC"/>
    <w:rsid w:val="00280A7E"/>
    <w:rsid w:val="0028198B"/>
    <w:rsid w:val="00284B46"/>
    <w:rsid w:val="0028660C"/>
    <w:rsid w:val="002D1540"/>
    <w:rsid w:val="002D328E"/>
    <w:rsid w:val="002D5225"/>
    <w:rsid w:val="002D65DA"/>
    <w:rsid w:val="002F0DC1"/>
    <w:rsid w:val="00302EB7"/>
    <w:rsid w:val="00324593"/>
    <w:rsid w:val="00326261"/>
    <w:rsid w:val="00327DC4"/>
    <w:rsid w:val="00331054"/>
    <w:rsid w:val="00336283"/>
    <w:rsid w:val="00336729"/>
    <w:rsid w:val="0034076F"/>
    <w:rsid w:val="00376830"/>
    <w:rsid w:val="00376DFB"/>
    <w:rsid w:val="00383F6C"/>
    <w:rsid w:val="00393C99"/>
    <w:rsid w:val="003A1847"/>
    <w:rsid w:val="003B4D4B"/>
    <w:rsid w:val="003B5D51"/>
    <w:rsid w:val="003B609B"/>
    <w:rsid w:val="003C0755"/>
    <w:rsid w:val="003C3389"/>
    <w:rsid w:val="003C61F1"/>
    <w:rsid w:val="003D7C0E"/>
    <w:rsid w:val="00403BD4"/>
    <w:rsid w:val="00410138"/>
    <w:rsid w:val="004130CC"/>
    <w:rsid w:val="00414A5C"/>
    <w:rsid w:val="004170B7"/>
    <w:rsid w:val="0042595E"/>
    <w:rsid w:val="004311A4"/>
    <w:rsid w:val="00432C4E"/>
    <w:rsid w:val="00444D4F"/>
    <w:rsid w:val="004459F4"/>
    <w:rsid w:val="00453506"/>
    <w:rsid w:val="00460C77"/>
    <w:rsid w:val="00464631"/>
    <w:rsid w:val="00472982"/>
    <w:rsid w:val="00472B06"/>
    <w:rsid w:val="00475BEA"/>
    <w:rsid w:val="004764F9"/>
    <w:rsid w:val="00476597"/>
    <w:rsid w:val="004803C9"/>
    <w:rsid w:val="00481A2A"/>
    <w:rsid w:val="00483AF0"/>
    <w:rsid w:val="00490FA1"/>
    <w:rsid w:val="004A43D8"/>
    <w:rsid w:val="004A5071"/>
    <w:rsid w:val="004B281C"/>
    <w:rsid w:val="004B3594"/>
    <w:rsid w:val="004B7506"/>
    <w:rsid w:val="004C5E7C"/>
    <w:rsid w:val="004C7AF5"/>
    <w:rsid w:val="004E3018"/>
    <w:rsid w:val="004E30D9"/>
    <w:rsid w:val="004E6B17"/>
    <w:rsid w:val="004E6FAA"/>
    <w:rsid w:val="004F72E1"/>
    <w:rsid w:val="00501FF3"/>
    <w:rsid w:val="00507877"/>
    <w:rsid w:val="005129AD"/>
    <w:rsid w:val="00513F99"/>
    <w:rsid w:val="00522E4F"/>
    <w:rsid w:val="00541EFA"/>
    <w:rsid w:val="0054619D"/>
    <w:rsid w:val="0054657A"/>
    <w:rsid w:val="00570D95"/>
    <w:rsid w:val="0057243F"/>
    <w:rsid w:val="00577AEF"/>
    <w:rsid w:val="00580B94"/>
    <w:rsid w:val="00585BB2"/>
    <w:rsid w:val="00586D36"/>
    <w:rsid w:val="00591A17"/>
    <w:rsid w:val="005A1F72"/>
    <w:rsid w:val="005A69AE"/>
    <w:rsid w:val="005C4B74"/>
    <w:rsid w:val="005C4E82"/>
    <w:rsid w:val="005D4596"/>
    <w:rsid w:val="005D5ADE"/>
    <w:rsid w:val="005E2C4D"/>
    <w:rsid w:val="005F04AB"/>
    <w:rsid w:val="005F6C06"/>
    <w:rsid w:val="00601720"/>
    <w:rsid w:val="00607E09"/>
    <w:rsid w:val="00611C9D"/>
    <w:rsid w:val="00617113"/>
    <w:rsid w:val="0062532C"/>
    <w:rsid w:val="00626404"/>
    <w:rsid w:val="00634D8E"/>
    <w:rsid w:val="0064262F"/>
    <w:rsid w:val="006458FF"/>
    <w:rsid w:val="00646B09"/>
    <w:rsid w:val="00651E34"/>
    <w:rsid w:val="00652D60"/>
    <w:rsid w:val="006823F1"/>
    <w:rsid w:val="006840D7"/>
    <w:rsid w:val="00685BE2"/>
    <w:rsid w:val="006864D3"/>
    <w:rsid w:val="00693338"/>
    <w:rsid w:val="006D7DA2"/>
    <w:rsid w:val="006E3AC2"/>
    <w:rsid w:val="006F0559"/>
    <w:rsid w:val="00704A54"/>
    <w:rsid w:val="00711149"/>
    <w:rsid w:val="0071558A"/>
    <w:rsid w:val="00722FC2"/>
    <w:rsid w:val="00735B99"/>
    <w:rsid w:val="00740FDC"/>
    <w:rsid w:val="00744E8B"/>
    <w:rsid w:val="00747DD5"/>
    <w:rsid w:val="0075489F"/>
    <w:rsid w:val="0075534B"/>
    <w:rsid w:val="00757982"/>
    <w:rsid w:val="00762777"/>
    <w:rsid w:val="007706D8"/>
    <w:rsid w:val="007851CA"/>
    <w:rsid w:val="00790E48"/>
    <w:rsid w:val="00797898"/>
    <w:rsid w:val="007A1AA6"/>
    <w:rsid w:val="007A27C0"/>
    <w:rsid w:val="007A4379"/>
    <w:rsid w:val="007B0BFB"/>
    <w:rsid w:val="007C22C0"/>
    <w:rsid w:val="007D7432"/>
    <w:rsid w:val="007E06BA"/>
    <w:rsid w:val="007E26C8"/>
    <w:rsid w:val="007E4A59"/>
    <w:rsid w:val="007E6180"/>
    <w:rsid w:val="007F0C67"/>
    <w:rsid w:val="007F71AE"/>
    <w:rsid w:val="008013EC"/>
    <w:rsid w:val="00801746"/>
    <w:rsid w:val="00810334"/>
    <w:rsid w:val="00811042"/>
    <w:rsid w:val="00826AE9"/>
    <w:rsid w:val="00827351"/>
    <w:rsid w:val="00830E09"/>
    <w:rsid w:val="00834170"/>
    <w:rsid w:val="00836475"/>
    <w:rsid w:val="00836B8B"/>
    <w:rsid w:val="00841B73"/>
    <w:rsid w:val="00845D5D"/>
    <w:rsid w:val="00845E98"/>
    <w:rsid w:val="00850741"/>
    <w:rsid w:val="0085467E"/>
    <w:rsid w:val="00861AE2"/>
    <w:rsid w:val="008625A0"/>
    <w:rsid w:val="00874680"/>
    <w:rsid w:val="008773B8"/>
    <w:rsid w:val="008816E2"/>
    <w:rsid w:val="008824D8"/>
    <w:rsid w:val="00882B81"/>
    <w:rsid w:val="00884794"/>
    <w:rsid w:val="00884B70"/>
    <w:rsid w:val="008A4408"/>
    <w:rsid w:val="008A5D40"/>
    <w:rsid w:val="008B35D1"/>
    <w:rsid w:val="008B5F86"/>
    <w:rsid w:val="008D374C"/>
    <w:rsid w:val="008D6A1B"/>
    <w:rsid w:val="008E24E4"/>
    <w:rsid w:val="008E2B94"/>
    <w:rsid w:val="008E306C"/>
    <w:rsid w:val="008E4AA3"/>
    <w:rsid w:val="008E7EC6"/>
    <w:rsid w:val="008F1843"/>
    <w:rsid w:val="008F689C"/>
    <w:rsid w:val="00902B86"/>
    <w:rsid w:val="009037FC"/>
    <w:rsid w:val="00917191"/>
    <w:rsid w:val="00923649"/>
    <w:rsid w:val="0092718E"/>
    <w:rsid w:val="009273E5"/>
    <w:rsid w:val="009312C3"/>
    <w:rsid w:val="00931B52"/>
    <w:rsid w:val="0093771B"/>
    <w:rsid w:val="00940CFA"/>
    <w:rsid w:val="0095146C"/>
    <w:rsid w:val="00960560"/>
    <w:rsid w:val="00972161"/>
    <w:rsid w:val="0098225F"/>
    <w:rsid w:val="00985EE8"/>
    <w:rsid w:val="009945B8"/>
    <w:rsid w:val="00995548"/>
    <w:rsid w:val="009A4748"/>
    <w:rsid w:val="009B7CD5"/>
    <w:rsid w:val="009C0E76"/>
    <w:rsid w:val="009C1E85"/>
    <w:rsid w:val="009C68EF"/>
    <w:rsid w:val="009D433C"/>
    <w:rsid w:val="009E4B2C"/>
    <w:rsid w:val="009F09A4"/>
    <w:rsid w:val="009F408C"/>
    <w:rsid w:val="009F6793"/>
    <w:rsid w:val="00A12663"/>
    <w:rsid w:val="00A12B94"/>
    <w:rsid w:val="00A1737C"/>
    <w:rsid w:val="00A30560"/>
    <w:rsid w:val="00A46F0D"/>
    <w:rsid w:val="00A50493"/>
    <w:rsid w:val="00A50899"/>
    <w:rsid w:val="00A513E3"/>
    <w:rsid w:val="00A55B3F"/>
    <w:rsid w:val="00A626D9"/>
    <w:rsid w:val="00A7159F"/>
    <w:rsid w:val="00A72BF8"/>
    <w:rsid w:val="00A73EBD"/>
    <w:rsid w:val="00A74603"/>
    <w:rsid w:val="00AA3C12"/>
    <w:rsid w:val="00AA64DA"/>
    <w:rsid w:val="00AA6BA8"/>
    <w:rsid w:val="00AB6D53"/>
    <w:rsid w:val="00AC40B1"/>
    <w:rsid w:val="00AD1D06"/>
    <w:rsid w:val="00AF77FA"/>
    <w:rsid w:val="00B01BF0"/>
    <w:rsid w:val="00B12661"/>
    <w:rsid w:val="00B25015"/>
    <w:rsid w:val="00B32623"/>
    <w:rsid w:val="00B44D1E"/>
    <w:rsid w:val="00B45226"/>
    <w:rsid w:val="00B51285"/>
    <w:rsid w:val="00B53EE6"/>
    <w:rsid w:val="00B644A0"/>
    <w:rsid w:val="00B7486D"/>
    <w:rsid w:val="00B8744B"/>
    <w:rsid w:val="00B874DB"/>
    <w:rsid w:val="00BA0491"/>
    <w:rsid w:val="00BA14E9"/>
    <w:rsid w:val="00BA5F06"/>
    <w:rsid w:val="00BC7D7F"/>
    <w:rsid w:val="00BD150F"/>
    <w:rsid w:val="00BD3705"/>
    <w:rsid w:val="00BD6274"/>
    <w:rsid w:val="00BE5107"/>
    <w:rsid w:val="00BE6C07"/>
    <w:rsid w:val="00BF1989"/>
    <w:rsid w:val="00C05E52"/>
    <w:rsid w:val="00C06807"/>
    <w:rsid w:val="00C13AA8"/>
    <w:rsid w:val="00C158A8"/>
    <w:rsid w:val="00C204FC"/>
    <w:rsid w:val="00C227FF"/>
    <w:rsid w:val="00C26270"/>
    <w:rsid w:val="00C3177B"/>
    <w:rsid w:val="00C46743"/>
    <w:rsid w:val="00C4679D"/>
    <w:rsid w:val="00C51F03"/>
    <w:rsid w:val="00C53590"/>
    <w:rsid w:val="00C61A0E"/>
    <w:rsid w:val="00C63F20"/>
    <w:rsid w:val="00C6750C"/>
    <w:rsid w:val="00C87221"/>
    <w:rsid w:val="00C900E6"/>
    <w:rsid w:val="00C95AB1"/>
    <w:rsid w:val="00C95F71"/>
    <w:rsid w:val="00CA15E4"/>
    <w:rsid w:val="00CB1D84"/>
    <w:rsid w:val="00CB6BB9"/>
    <w:rsid w:val="00CC12F3"/>
    <w:rsid w:val="00CC1C17"/>
    <w:rsid w:val="00CD02EB"/>
    <w:rsid w:val="00CD23AE"/>
    <w:rsid w:val="00CE1E3A"/>
    <w:rsid w:val="00CE26B8"/>
    <w:rsid w:val="00CE4308"/>
    <w:rsid w:val="00CE4F48"/>
    <w:rsid w:val="00CF259B"/>
    <w:rsid w:val="00CF39BD"/>
    <w:rsid w:val="00D04C8C"/>
    <w:rsid w:val="00D115B1"/>
    <w:rsid w:val="00D207AA"/>
    <w:rsid w:val="00D22AE2"/>
    <w:rsid w:val="00D238AB"/>
    <w:rsid w:val="00D2567E"/>
    <w:rsid w:val="00D265B8"/>
    <w:rsid w:val="00D44907"/>
    <w:rsid w:val="00D450CC"/>
    <w:rsid w:val="00D47CF1"/>
    <w:rsid w:val="00D5497B"/>
    <w:rsid w:val="00D54ED5"/>
    <w:rsid w:val="00D61159"/>
    <w:rsid w:val="00D67637"/>
    <w:rsid w:val="00D724E8"/>
    <w:rsid w:val="00D7331E"/>
    <w:rsid w:val="00D74BA9"/>
    <w:rsid w:val="00D76490"/>
    <w:rsid w:val="00D77CB4"/>
    <w:rsid w:val="00D85E30"/>
    <w:rsid w:val="00D903E2"/>
    <w:rsid w:val="00D934F4"/>
    <w:rsid w:val="00D94221"/>
    <w:rsid w:val="00DB3FA0"/>
    <w:rsid w:val="00DC127C"/>
    <w:rsid w:val="00DC68EB"/>
    <w:rsid w:val="00DE0705"/>
    <w:rsid w:val="00DE585D"/>
    <w:rsid w:val="00DF02C8"/>
    <w:rsid w:val="00E009D6"/>
    <w:rsid w:val="00E05B99"/>
    <w:rsid w:val="00E10310"/>
    <w:rsid w:val="00E214DE"/>
    <w:rsid w:val="00E26294"/>
    <w:rsid w:val="00E31B78"/>
    <w:rsid w:val="00E3658B"/>
    <w:rsid w:val="00E534E4"/>
    <w:rsid w:val="00E651E1"/>
    <w:rsid w:val="00E6676F"/>
    <w:rsid w:val="00E66C77"/>
    <w:rsid w:val="00E7069C"/>
    <w:rsid w:val="00E778B0"/>
    <w:rsid w:val="00E85E95"/>
    <w:rsid w:val="00E87E25"/>
    <w:rsid w:val="00EA1F0D"/>
    <w:rsid w:val="00EB3025"/>
    <w:rsid w:val="00EB4D5F"/>
    <w:rsid w:val="00ED387B"/>
    <w:rsid w:val="00ED6D80"/>
    <w:rsid w:val="00EE7F2A"/>
    <w:rsid w:val="00EF09FD"/>
    <w:rsid w:val="00EF5E71"/>
    <w:rsid w:val="00F0037B"/>
    <w:rsid w:val="00F12269"/>
    <w:rsid w:val="00F1417C"/>
    <w:rsid w:val="00F21FD9"/>
    <w:rsid w:val="00F26403"/>
    <w:rsid w:val="00F41F72"/>
    <w:rsid w:val="00F4543A"/>
    <w:rsid w:val="00F716F0"/>
    <w:rsid w:val="00F771BE"/>
    <w:rsid w:val="00F773A7"/>
    <w:rsid w:val="00F91977"/>
    <w:rsid w:val="00FA0653"/>
    <w:rsid w:val="00FB200C"/>
    <w:rsid w:val="00FB301C"/>
    <w:rsid w:val="00FB378F"/>
    <w:rsid w:val="00FB6545"/>
    <w:rsid w:val="00FC63B1"/>
    <w:rsid w:val="00FC651E"/>
    <w:rsid w:val="00FC681C"/>
    <w:rsid w:val="00FD0CC7"/>
    <w:rsid w:val="00FE22CC"/>
    <w:rsid w:val="00FE64F1"/>
    <w:rsid w:val="00FE6624"/>
    <w:rsid w:val="00FE6D0C"/>
    <w:rsid w:val="00FF0028"/>
    <w:rsid w:val="00FF0853"/>
    <w:rsid w:val="00FF3EF7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B63C"/>
  <w15:docId w15:val="{9D93AFD6-01C1-4055-BF2E-8F8936B8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7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086E"/>
  </w:style>
  <w:style w:type="paragraph" w:styleId="Tekstpodstawowywcity2">
    <w:name w:val="Body Text Indent 2"/>
    <w:basedOn w:val="Normalny"/>
    <w:link w:val="Tekstpodstawowywcity2Znak"/>
    <w:rsid w:val="008F184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18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2056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Renis</dc:creator>
  <cp:keywords/>
  <dc:description/>
  <cp:lastModifiedBy>Ilona Borucka</cp:lastModifiedBy>
  <cp:revision>2</cp:revision>
  <cp:lastPrinted>2024-12-28T13:02:00Z</cp:lastPrinted>
  <dcterms:created xsi:type="dcterms:W3CDTF">2024-12-30T12:27:00Z</dcterms:created>
  <dcterms:modified xsi:type="dcterms:W3CDTF">2024-12-30T12:27:00Z</dcterms:modified>
</cp:coreProperties>
</file>